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7AF7E8" w14:textId="77777777" w:rsidR="006B5E6C" w:rsidRPr="000467EF" w:rsidRDefault="00D40F04" w:rsidP="00D40F04">
      <w:pPr>
        <w:jc w:val="center"/>
        <w:rPr>
          <w:rFonts w:ascii="Century Gothic" w:hAnsi="Century Gothic"/>
          <w:b/>
          <w:sz w:val="28"/>
          <w:szCs w:val="28"/>
        </w:rPr>
      </w:pPr>
      <w:r w:rsidRPr="000467EF">
        <w:rPr>
          <w:rFonts w:ascii="Century Gothic" w:hAnsi="Century Gothic"/>
          <w:b/>
          <w:sz w:val="28"/>
          <w:szCs w:val="28"/>
        </w:rPr>
        <w:t>Affixes</w:t>
      </w:r>
    </w:p>
    <w:p w14:paraId="3785887A" w14:textId="4C0F07D3" w:rsidR="00D40F04" w:rsidRDefault="00D40F04" w:rsidP="00D40F04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The following are the most common affixes that sixth graders will use to figure out meanings of unknown words.</w:t>
      </w:r>
    </w:p>
    <w:p w14:paraId="77AC1971" w14:textId="3A0759EC" w:rsidR="00D40F04" w:rsidRDefault="00D40F04" w:rsidP="00D40F04">
      <w:pPr>
        <w:rPr>
          <w:rFonts w:ascii="Century Gothic" w:hAnsi="Century Gothic"/>
          <w:b/>
          <w:sz w:val="28"/>
          <w:szCs w:val="28"/>
        </w:rPr>
      </w:pPr>
      <w:r w:rsidRPr="000467EF">
        <w:rPr>
          <w:rFonts w:ascii="Century Gothic" w:hAnsi="Century Gothic"/>
          <w:b/>
          <w:sz w:val="28"/>
          <w:szCs w:val="28"/>
        </w:rPr>
        <w:t>Most Common Prefixes:</w:t>
      </w:r>
    </w:p>
    <w:p w14:paraId="47117558" w14:textId="4DFA6BB5" w:rsidR="000467EF" w:rsidRPr="000467EF" w:rsidRDefault="000467EF" w:rsidP="00D40F04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Look up each example word in the dictionary and write the definition on a separate piece of notebook paper. Do not to forget to list what part of speech it is on this worksheet.</w:t>
      </w: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1904"/>
        <w:gridCol w:w="2878"/>
        <w:gridCol w:w="2628"/>
        <w:gridCol w:w="2395"/>
      </w:tblGrid>
      <w:tr w:rsidR="006B5E6C" w14:paraId="5128AC52" w14:textId="77777777" w:rsidTr="000F2664">
        <w:tc>
          <w:tcPr>
            <w:tcW w:w="1930" w:type="dxa"/>
          </w:tcPr>
          <w:p w14:paraId="37B888F3" w14:textId="60699A06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PREFIX</w:t>
            </w:r>
          </w:p>
        </w:tc>
        <w:tc>
          <w:tcPr>
            <w:tcW w:w="2925" w:type="dxa"/>
          </w:tcPr>
          <w:p w14:paraId="3D6AA479" w14:textId="6671C840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DEFINITION</w:t>
            </w:r>
          </w:p>
        </w:tc>
        <w:tc>
          <w:tcPr>
            <w:tcW w:w="2509" w:type="dxa"/>
          </w:tcPr>
          <w:p w14:paraId="3F3499C3" w14:textId="032482DE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EXAMPLE WORD</w:t>
            </w:r>
          </w:p>
        </w:tc>
        <w:tc>
          <w:tcPr>
            <w:tcW w:w="2441" w:type="dxa"/>
          </w:tcPr>
          <w:p w14:paraId="5FFBA594" w14:textId="219EFF41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PART OF SPEECH</w:t>
            </w:r>
          </w:p>
        </w:tc>
      </w:tr>
      <w:tr w:rsidR="006B5E6C" w14:paraId="6D13340B" w14:textId="35FE77BA" w:rsidTr="000F2664">
        <w:tc>
          <w:tcPr>
            <w:tcW w:w="1930" w:type="dxa"/>
          </w:tcPr>
          <w:p w14:paraId="640087EC" w14:textId="69F0845D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bookmarkStart w:id="0" w:name="_Hlk512922217"/>
            <w:r w:rsidRPr="006B5E6C">
              <w:rPr>
                <w:rFonts w:ascii="Century Gothic" w:hAnsi="Century Gothic"/>
                <w:sz w:val="28"/>
                <w:szCs w:val="28"/>
              </w:rPr>
              <w:t>a</w:t>
            </w:r>
            <w:proofErr w:type="gramStart"/>
            <w:r w:rsidRPr="006B5E6C">
              <w:rPr>
                <w:rFonts w:ascii="Century Gothic" w:hAnsi="Century Gothic"/>
                <w:sz w:val="28"/>
                <w:szCs w:val="28"/>
              </w:rPr>
              <w:t>- ,</w:t>
            </w:r>
            <w:proofErr w:type="gramEnd"/>
            <w:r w:rsidRPr="006B5E6C">
              <w:rPr>
                <w:rFonts w:ascii="Century Gothic" w:hAnsi="Century Gothic"/>
                <w:sz w:val="28"/>
                <w:szCs w:val="28"/>
              </w:rPr>
              <w:t xml:space="preserve"> an-</w:t>
            </w:r>
          </w:p>
        </w:tc>
        <w:tc>
          <w:tcPr>
            <w:tcW w:w="2925" w:type="dxa"/>
          </w:tcPr>
          <w:p w14:paraId="036B462D" w14:textId="2E595261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without</w:t>
            </w:r>
          </w:p>
        </w:tc>
        <w:tc>
          <w:tcPr>
            <w:tcW w:w="2509" w:type="dxa"/>
          </w:tcPr>
          <w:p w14:paraId="456FCCDE" w14:textId="27EA49BD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amoral</w:t>
            </w:r>
          </w:p>
        </w:tc>
        <w:tc>
          <w:tcPr>
            <w:tcW w:w="2441" w:type="dxa"/>
          </w:tcPr>
          <w:p w14:paraId="7E43EFC3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75A70003" w14:textId="76829D14" w:rsidTr="000F2664">
        <w:tc>
          <w:tcPr>
            <w:tcW w:w="1930" w:type="dxa"/>
          </w:tcPr>
          <w:p w14:paraId="14C06A35" w14:textId="2FF15CD1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ante-</w:t>
            </w:r>
          </w:p>
        </w:tc>
        <w:tc>
          <w:tcPr>
            <w:tcW w:w="2925" w:type="dxa"/>
          </w:tcPr>
          <w:p w14:paraId="34B72F6C" w14:textId="70DD506D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before</w:t>
            </w:r>
          </w:p>
        </w:tc>
        <w:tc>
          <w:tcPr>
            <w:tcW w:w="2509" w:type="dxa"/>
          </w:tcPr>
          <w:p w14:paraId="72A3169A" w14:textId="19793B4A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antecedent</w:t>
            </w:r>
          </w:p>
        </w:tc>
        <w:tc>
          <w:tcPr>
            <w:tcW w:w="2441" w:type="dxa"/>
          </w:tcPr>
          <w:p w14:paraId="0BD0EE8C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7B4E8C84" w14:textId="73EA29AD" w:rsidTr="000F2664">
        <w:tc>
          <w:tcPr>
            <w:tcW w:w="1930" w:type="dxa"/>
          </w:tcPr>
          <w:p w14:paraId="22B86CDA" w14:textId="74B1F062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anti-</w:t>
            </w:r>
          </w:p>
        </w:tc>
        <w:tc>
          <w:tcPr>
            <w:tcW w:w="2925" w:type="dxa"/>
          </w:tcPr>
          <w:p w14:paraId="1834A11E" w14:textId="3EA4ED21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against</w:t>
            </w:r>
          </w:p>
        </w:tc>
        <w:tc>
          <w:tcPr>
            <w:tcW w:w="2509" w:type="dxa"/>
          </w:tcPr>
          <w:p w14:paraId="3615BF09" w14:textId="6E9B94BE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anticlimax</w:t>
            </w:r>
          </w:p>
        </w:tc>
        <w:tc>
          <w:tcPr>
            <w:tcW w:w="2441" w:type="dxa"/>
          </w:tcPr>
          <w:p w14:paraId="794DBB32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6783441B" w14:textId="2C27A3AA" w:rsidTr="000F2664">
        <w:tc>
          <w:tcPr>
            <w:tcW w:w="1930" w:type="dxa"/>
          </w:tcPr>
          <w:p w14:paraId="0F719267" w14:textId="738BB3FF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auto-</w:t>
            </w:r>
          </w:p>
        </w:tc>
        <w:tc>
          <w:tcPr>
            <w:tcW w:w="2925" w:type="dxa"/>
          </w:tcPr>
          <w:p w14:paraId="130A2302" w14:textId="2B7D5F58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self</w:t>
            </w:r>
          </w:p>
        </w:tc>
        <w:tc>
          <w:tcPr>
            <w:tcW w:w="2509" w:type="dxa"/>
          </w:tcPr>
          <w:p w14:paraId="06EDAFF0" w14:textId="1DA09FF6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autopilot</w:t>
            </w:r>
          </w:p>
        </w:tc>
        <w:tc>
          <w:tcPr>
            <w:tcW w:w="2441" w:type="dxa"/>
          </w:tcPr>
          <w:p w14:paraId="07BE7911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24916639" w14:textId="3D872924" w:rsidTr="000F2664">
        <w:tc>
          <w:tcPr>
            <w:tcW w:w="1930" w:type="dxa"/>
          </w:tcPr>
          <w:p w14:paraId="31D8A94F" w14:textId="1515F983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circum-</w:t>
            </w:r>
          </w:p>
        </w:tc>
        <w:tc>
          <w:tcPr>
            <w:tcW w:w="2925" w:type="dxa"/>
          </w:tcPr>
          <w:p w14:paraId="5FE40BF2" w14:textId="5B0742D1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around</w:t>
            </w:r>
          </w:p>
        </w:tc>
        <w:tc>
          <w:tcPr>
            <w:tcW w:w="2509" w:type="dxa"/>
          </w:tcPr>
          <w:p w14:paraId="4AAB315C" w14:textId="74EDEA19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circumnavigate</w:t>
            </w:r>
          </w:p>
        </w:tc>
        <w:tc>
          <w:tcPr>
            <w:tcW w:w="2441" w:type="dxa"/>
          </w:tcPr>
          <w:p w14:paraId="05422844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78EE0ED2" w14:textId="7A82B2F2" w:rsidTr="000F2664">
        <w:tc>
          <w:tcPr>
            <w:tcW w:w="1930" w:type="dxa"/>
          </w:tcPr>
          <w:p w14:paraId="790B5D57" w14:textId="4337F831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co-</w:t>
            </w:r>
          </w:p>
        </w:tc>
        <w:tc>
          <w:tcPr>
            <w:tcW w:w="2925" w:type="dxa"/>
          </w:tcPr>
          <w:p w14:paraId="4408BB21" w14:textId="2DB983C0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with</w:t>
            </w:r>
          </w:p>
        </w:tc>
        <w:tc>
          <w:tcPr>
            <w:tcW w:w="2509" w:type="dxa"/>
          </w:tcPr>
          <w:p w14:paraId="1DFFC9D1" w14:textId="34DDB35A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copilot</w:t>
            </w:r>
          </w:p>
        </w:tc>
        <w:tc>
          <w:tcPr>
            <w:tcW w:w="2441" w:type="dxa"/>
          </w:tcPr>
          <w:p w14:paraId="0317F9F6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3E924A73" w14:textId="39C6531E" w:rsidTr="000F2664">
        <w:tc>
          <w:tcPr>
            <w:tcW w:w="1930" w:type="dxa"/>
          </w:tcPr>
          <w:p w14:paraId="5FBB7B75" w14:textId="18E6744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com</w:t>
            </w:r>
            <w:proofErr w:type="gramStart"/>
            <w:r w:rsidRPr="006B5E6C">
              <w:rPr>
                <w:rFonts w:ascii="Century Gothic" w:hAnsi="Century Gothic"/>
                <w:sz w:val="28"/>
                <w:szCs w:val="28"/>
              </w:rPr>
              <w:t>- ,</w:t>
            </w:r>
            <w:proofErr w:type="gramEnd"/>
            <w:r w:rsidRPr="006B5E6C">
              <w:rPr>
                <w:rFonts w:ascii="Century Gothic" w:hAnsi="Century Gothic"/>
                <w:sz w:val="28"/>
                <w:szCs w:val="28"/>
              </w:rPr>
              <w:t xml:space="preserve"> con-</w:t>
            </w:r>
          </w:p>
        </w:tc>
        <w:tc>
          <w:tcPr>
            <w:tcW w:w="2925" w:type="dxa"/>
          </w:tcPr>
          <w:p w14:paraId="367C2A5F" w14:textId="3732417B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with</w:t>
            </w:r>
          </w:p>
        </w:tc>
        <w:tc>
          <w:tcPr>
            <w:tcW w:w="2509" w:type="dxa"/>
          </w:tcPr>
          <w:p w14:paraId="54724372" w14:textId="346887C0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companion</w:t>
            </w:r>
          </w:p>
        </w:tc>
        <w:tc>
          <w:tcPr>
            <w:tcW w:w="2441" w:type="dxa"/>
          </w:tcPr>
          <w:p w14:paraId="086F7BFF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03D2ED6F" w14:textId="1C05B828" w:rsidTr="000F2664">
        <w:tc>
          <w:tcPr>
            <w:tcW w:w="1930" w:type="dxa"/>
          </w:tcPr>
          <w:p w14:paraId="0D3EF60C" w14:textId="5C4038E6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contra-</w:t>
            </w:r>
          </w:p>
        </w:tc>
        <w:tc>
          <w:tcPr>
            <w:tcW w:w="2925" w:type="dxa"/>
          </w:tcPr>
          <w:p w14:paraId="4371DCC9" w14:textId="325B9CEF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against</w:t>
            </w:r>
          </w:p>
        </w:tc>
        <w:tc>
          <w:tcPr>
            <w:tcW w:w="2509" w:type="dxa"/>
          </w:tcPr>
          <w:p w14:paraId="022FEE3B" w14:textId="309A093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contradict</w:t>
            </w:r>
          </w:p>
        </w:tc>
        <w:tc>
          <w:tcPr>
            <w:tcW w:w="2441" w:type="dxa"/>
          </w:tcPr>
          <w:p w14:paraId="2276928D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5834AAA9" w14:textId="6DF134C1" w:rsidTr="000F2664">
        <w:tc>
          <w:tcPr>
            <w:tcW w:w="1930" w:type="dxa"/>
          </w:tcPr>
          <w:p w14:paraId="03E22B3B" w14:textId="2E5DFF31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de-</w:t>
            </w:r>
          </w:p>
        </w:tc>
        <w:tc>
          <w:tcPr>
            <w:tcW w:w="2925" w:type="dxa"/>
          </w:tcPr>
          <w:p w14:paraId="16A1318E" w14:textId="03233324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off, away from</w:t>
            </w:r>
          </w:p>
        </w:tc>
        <w:tc>
          <w:tcPr>
            <w:tcW w:w="2509" w:type="dxa"/>
          </w:tcPr>
          <w:p w14:paraId="40F6D420" w14:textId="24A963CF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devalue</w:t>
            </w:r>
          </w:p>
        </w:tc>
        <w:tc>
          <w:tcPr>
            <w:tcW w:w="2441" w:type="dxa"/>
          </w:tcPr>
          <w:p w14:paraId="5981B065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58A9734E" w14:textId="708188B1" w:rsidTr="000F2664">
        <w:tc>
          <w:tcPr>
            <w:tcW w:w="1930" w:type="dxa"/>
          </w:tcPr>
          <w:p w14:paraId="4FF1DFA0" w14:textId="1F5836E4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dis-</w:t>
            </w:r>
          </w:p>
        </w:tc>
        <w:tc>
          <w:tcPr>
            <w:tcW w:w="2925" w:type="dxa"/>
          </w:tcPr>
          <w:p w14:paraId="0D1CD492" w14:textId="22E9ECF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not</w:t>
            </w:r>
          </w:p>
        </w:tc>
        <w:tc>
          <w:tcPr>
            <w:tcW w:w="2509" w:type="dxa"/>
          </w:tcPr>
          <w:p w14:paraId="2613978B" w14:textId="5F7ABD0F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disappear</w:t>
            </w:r>
          </w:p>
        </w:tc>
        <w:tc>
          <w:tcPr>
            <w:tcW w:w="2441" w:type="dxa"/>
          </w:tcPr>
          <w:p w14:paraId="3465E4EA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020A914C" w14:textId="66F0FC0E" w:rsidTr="000F2664">
        <w:tc>
          <w:tcPr>
            <w:tcW w:w="1930" w:type="dxa"/>
          </w:tcPr>
          <w:p w14:paraId="77B95FEF" w14:textId="3DC2F8E2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en</w:t>
            </w:r>
            <w:proofErr w:type="spellEnd"/>
            <w:r>
              <w:rPr>
                <w:rFonts w:ascii="Century Gothic" w:hAnsi="Century Gothic"/>
                <w:sz w:val="28"/>
                <w:szCs w:val="28"/>
              </w:rPr>
              <w:t>-</w:t>
            </w:r>
          </w:p>
        </w:tc>
        <w:tc>
          <w:tcPr>
            <w:tcW w:w="2925" w:type="dxa"/>
          </w:tcPr>
          <w:p w14:paraId="1DA2438B" w14:textId="3C599C5A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put into</w:t>
            </w:r>
          </w:p>
        </w:tc>
        <w:tc>
          <w:tcPr>
            <w:tcW w:w="2509" w:type="dxa"/>
          </w:tcPr>
          <w:p w14:paraId="7505FEBD" w14:textId="5F290429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enclose</w:t>
            </w:r>
          </w:p>
        </w:tc>
        <w:tc>
          <w:tcPr>
            <w:tcW w:w="2441" w:type="dxa"/>
          </w:tcPr>
          <w:p w14:paraId="46028DFC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3D32268F" w14:textId="77A4D722" w:rsidTr="000F2664">
        <w:tc>
          <w:tcPr>
            <w:tcW w:w="1930" w:type="dxa"/>
          </w:tcPr>
          <w:p w14:paraId="6A74D52B" w14:textId="79F8DD53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ex-</w:t>
            </w:r>
          </w:p>
        </w:tc>
        <w:tc>
          <w:tcPr>
            <w:tcW w:w="2925" w:type="dxa"/>
          </w:tcPr>
          <w:p w14:paraId="1F22B42F" w14:textId="33B7C7FB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out of, former</w:t>
            </w:r>
          </w:p>
        </w:tc>
        <w:tc>
          <w:tcPr>
            <w:tcW w:w="2509" w:type="dxa"/>
          </w:tcPr>
          <w:p w14:paraId="1167263A" w14:textId="6FD3325C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extract</w:t>
            </w:r>
          </w:p>
        </w:tc>
        <w:tc>
          <w:tcPr>
            <w:tcW w:w="2441" w:type="dxa"/>
          </w:tcPr>
          <w:p w14:paraId="09DE2219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5B9F4BF4" w14:textId="21ED01EA" w:rsidTr="000F2664">
        <w:tc>
          <w:tcPr>
            <w:tcW w:w="1930" w:type="dxa"/>
          </w:tcPr>
          <w:p w14:paraId="47FE0B39" w14:textId="446AB5E8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extra-</w:t>
            </w:r>
          </w:p>
        </w:tc>
        <w:tc>
          <w:tcPr>
            <w:tcW w:w="2925" w:type="dxa"/>
          </w:tcPr>
          <w:p w14:paraId="78016A49" w14:textId="5868C8F6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beyond, more than</w:t>
            </w:r>
          </w:p>
        </w:tc>
        <w:tc>
          <w:tcPr>
            <w:tcW w:w="2509" w:type="dxa"/>
          </w:tcPr>
          <w:p w14:paraId="695777E4" w14:textId="17D51018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extracurricular</w:t>
            </w:r>
          </w:p>
        </w:tc>
        <w:tc>
          <w:tcPr>
            <w:tcW w:w="2441" w:type="dxa"/>
          </w:tcPr>
          <w:p w14:paraId="1C6F2310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11DF0ED2" w14:textId="19C7C271" w:rsidTr="000F2664">
        <w:tc>
          <w:tcPr>
            <w:tcW w:w="1930" w:type="dxa"/>
          </w:tcPr>
          <w:p w14:paraId="0931BF96" w14:textId="57C85B4C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hetero-</w:t>
            </w:r>
          </w:p>
        </w:tc>
        <w:tc>
          <w:tcPr>
            <w:tcW w:w="2925" w:type="dxa"/>
          </w:tcPr>
          <w:p w14:paraId="548F9F34" w14:textId="7B109224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different</w:t>
            </w:r>
          </w:p>
        </w:tc>
        <w:tc>
          <w:tcPr>
            <w:tcW w:w="2509" w:type="dxa"/>
          </w:tcPr>
          <w:p w14:paraId="24DB7332" w14:textId="3E8177B1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heterogeneous</w:t>
            </w:r>
          </w:p>
        </w:tc>
        <w:tc>
          <w:tcPr>
            <w:tcW w:w="2441" w:type="dxa"/>
          </w:tcPr>
          <w:p w14:paraId="1F7B1A5B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5DE04DCF" w14:textId="197E2C5C" w:rsidTr="000F2664">
        <w:tc>
          <w:tcPr>
            <w:tcW w:w="1930" w:type="dxa"/>
          </w:tcPr>
          <w:p w14:paraId="354856F8" w14:textId="1BAB2CB6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homo-</w:t>
            </w:r>
          </w:p>
        </w:tc>
        <w:tc>
          <w:tcPr>
            <w:tcW w:w="2925" w:type="dxa"/>
          </w:tcPr>
          <w:p w14:paraId="333D4947" w14:textId="311E53C1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same</w:t>
            </w:r>
          </w:p>
        </w:tc>
        <w:tc>
          <w:tcPr>
            <w:tcW w:w="2509" w:type="dxa"/>
          </w:tcPr>
          <w:p w14:paraId="5130F2D2" w14:textId="34FA5946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homonym</w:t>
            </w:r>
          </w:p>
        </w:tc>
        <w:tc>
          <w:tcPr>
            <w:tcW w:w="2441" w:type="dxa"/>
          </w:tcPr>
          <w:p w14:paraId="18788437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457D4330" w14:textId="4E9096B6" w:rsidTr="000F2664">
        <w:tc>
          <w:tcPr>
            <w:tcW w:w="1930" w:type="dxa"/>
          </w:tcPr>
          <w:p w14:paraId="0115F125" w14:textId="10D0E10E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hyper-</w:t>
            </w:r>
          </w:p>
        </w:tc>
        <w:tc>
          <w:tcPr>
            <w:tcW w:w="2925" w:type="dxa"/>
          </w:tcPr>
          <w:p w14:paraId="41D0BDFB" w14:textId="3B3C32C0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over, more</w:t>
            </w:r>
          </w:p>
        </w:tc>
        <w:tc>
          <w:tcPr>
            <w:tcW w:w="2509" w:type="dxa"/>
          </w:tcPr>
          <w:p w14:paraId="0015201A" w14:textId="3629F12D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hyperactive</w:t>
            </w:r>
          </w:p>
        </w:tc>
        <w:tc>
          <w:tcPr>
            <w:tcW w:w="2441" w:type="dxa"/>
          </w:tcPr>
          <w:p w14:paraId="1BF29531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63194519" w14:textId="186011AA" w:rsidTr="000F2664">
        <w:tc>
          <w:tcPr>
            <w:tcW w:w="1930" w:type="dxa"/>
          </w:tcPr>
          <w:p w14:paraId="718755B0" w14:textId="03D515B3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il</w:t>
            </w:r>
            <w:proofErr w:type="spellEnd"/>
            <w:proofErr w:type="gramStart"/>
            <w:r>
              <w:rPr>
                <w:rFonts w:ascii="Century Gothic" w:hAnsi="Century Gothic"/>
                <w:sz w:val="28"/>
                <w:szCs w:val="28"/>
              </w:rPr>
              <w:t>- ,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im</w:t>
            </w:r>
            <w:proofErr w:type="spellEnd"/>
            <w:proofErr w:type="gramEnd"/>
            <w:r>
              <w:rPr>
                <w:rFonts w:ascii="Century Gothic" w:hAnsi="Century Gothic"/>
                <w:sz w:val="28"/>
                <w:szCs w:val="28"/>
              </w:rPr>
              <w:t>- ,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ir</w:t>
            </w:r>
            <w:proofErr w:type="spellEnd"/>
            <w:r>
              <w:rPr>
                <w:rFonts w:ascii="Century Gothic" w:hAnsi="Century Gothic"/>
                <w:sz w:val="28"/>
                <w:szCs w:val="28"/>
              </w:rPr>
              <w:t>-</w:t>
            </w:r>
          </w:p>
        </w:tc>
        <w:tc>
          <w:tcPr>
            <w:tcW w:w="2925" w:type="dxa"/>
          </w:tcPr>
          <w:p w14:paraId="6FEF32D3" w14:textId="65B5F830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not, without</w:t>
            </w:r>
          </w:p>
        </w:tc>
        <w:tc>
          <w:tcPr>
            <w:tcW w:w="2509" w:type="dxa"/>
          </w:tcPr>
          <w:p w14:paraId="467DCC73" w14:textId="1E531F54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inconsiderate</w:t>
            </w:r>
          </w:p>
        </w:tc>
        <w:tc>
          <w:tcPr>
            <w:tcW w:w="2441" w:type="dxa"/>
          </w:tcPr>
          <w:p w14:paraId="3892688C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38F71EA1" w14:textId="6CEBB57F" w:rsidTr="000F2664">
        <w:tc>
          <w:tcPr>
            <w:tcW w:w="1930" w:type="dxa"/>
          </w:tcPr>
          <w:p w14:paraId="5B7CAA72" w14:textId="5C3B408E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in-</w:t>
            </w:r>
          </w:p>
        </w:tc>
        <w:tc>
          <w:tcPr>
            <w:tcW w:w="2925" w:type="dxa"/>
          </w:tcPr>
          <w:p w14:paraId="58A3B380" w14:textId="4BE701EB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into</w:t>
            </w:r>
          </w:p>
        </w:tc>
        <w:tc>
          <w:tcPr>
            <w:tcW w:w="2509" w:type="dxa"/>
          </w:tcPr>
          <w:p w14:paraId="1B2A1868" w14:textId="277F97E5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insert</w:t>
            </w:r>
          </w:p>
        </w:tc>
        <w:tc>
          <w:tcPr>
            <w:tcW w:w="2441" w:type="dxa"/>
          </w:tcPr>
          <w:p w14:paraId="299ECD29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27A9437B" w14:textId="3F08F06C" w:rsidTr="000F2664">
        <w:tc>
          <w:tcPr>
            <w:tcW w:w="1930" w:type="dxa"/>
          </w:tcPr>
          <w:p w14:paraId="230A8C1A" w14:textId="25D13AEE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inter-</w:t>
            </w:r>
          </w:p>
        </w:tc>
        <w:tc>
          <w:tcPr>
            <w:tcW w:w="2925" w:type="dxa"/>
          </w:tcPr>
          <w:p w14:paraId="66AD8B53" w14:textId="051B3D54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between</w:t>
            </w:r>
          </w:p>
        </w:tc>
        <w:tc>
          <w:tcPr>
            <w:tcW w:w="2509" w:type="dxa"/>
          </w:tcPr>
          <w:p w14:paraId="2AC6CCBD" w14:textId="1DEA28A6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intersect</w:t>
            </w:r>
          </w:p>
        </w:tc>
        <w:tc>
          <w:tcPr>
            <w:tcW w:w="2441" w:type="dxa"/>
          </w:tcPr>
          <w:p w14:paraId="54FC37F3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319BA17A" w14:textId="48E17E14" w:rsidTr="000F2664">
        <w:tc>
          <w:tcPr>
            <w:tcW w:w="1930" w:type="dxa"/>
          </w:tcPr>
          <w:p w14:paraId="238E90D7" w14:textId="200451C3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intra-</w:t>
            </w:r>
          </w:p>
        </w:tc>
        <w:tc>
          <w:tcPr>
            <w:tcW w:w="2925" w:type="dxa"/>
          </w:tcPr>
          <w:p w14:paraId="2F5742B3" w14:textId="1A31EA03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between</w:t>
            </w:r>
          </w:p>
        </w:tc>
        <w:tc>
          <w:tcPr>
            <w:tcW w:w="2509" w:type="dxa"/>
          </w:tcPr>
          <w:p w14:paraId="41A6A884" w14:textId="057BCFA1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intravenous</w:t>
            </w:r>
          </w:p>
        </w:tc>
        <w:tc>
          <w:tcPr>
            <w:tcW w:w="2441" w:type="dxa"/>
          </w:tcPr>
          <w:p w14:paraId="0DAEAD6B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08DD3879" w14:textId="641445DB" w:rsidTr="000F2664">
        <w:tc>
          <w:tcPr>
            <w:tcW w:w="1930" w:type="dxa"/>
          </w:tcPr>
          <w:p w14:paraId="3A8E90C6" w14:textId="33A4B444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macro-</w:t>
            </w:r>
          </w:p>
        </w:tc>
        <w:tc>
          <w:tcPr>
            <w:tcW w:w="2925" w:type="dxa"/>
          </w:tcPr>
          <w:p w14:paraId="0A54D267" w14:textId="6E6262BF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large</w:t>
            </w:r>
          </w:p>
        </w:tc>
        <w:tc>
          <w:tcPr>
            <w:tcW w:w="2509" w:type="dxa"/>
          </w:tcPr>
          <w:p w14:paraId="73185E0E" w14:textId="704AC4FC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macroeconomics</w:t>
            </w:r>
          </w:p>
        </w:tc>
        <w:tc>
          <w:tcPr>
            <w:tcW w:w="2441" w:type="dxa"/>
          </w:tcPr>
          <w:p w14:paraId="78C8CBB7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047F318A" w14:textId="7088A34F" w:rsidTr="000F2664">
        <w:tc>
          <w:tcPr>
            <w:tcW w:w="1930" w:type="dxa"/>
          </w:tcPr>
          <w:p w14:paraId="29CC3753" w14:textId="39B75516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micro-</w:t>
            </w:r>
          </w:p>
        </w:tc>
        <w:tc>
          <w:tcPr>
            <w:tcW w:w="2925" w:type="dxa"/>
          </w:tcPr>
          <w:p w14:paraId="1A733BED" w14:textId="079C1235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small</w:t>
            </w:r>
          </w:p>
        </w:tc>
        <w:tc>
          <w:tcPr>
            <w:tcW w:w="2509" w:type="dxa"/>
          </w:tcPr>
          <w:p w14:paraId="51CEC598" w14:textId="65D88E8A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microscope</w:t>
            </w:r>
          </w:p>
        </w:tc>
        <w:tc>
          <w:tcPr>
            <w:tcW w:w="2441" w:type="dxa"/>
          </w:tcPr>
          <w:p w14:paraId="44EE0091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7C4A525C" w14:textId="6CA75238" w:rsidTr="000F2664">
        <w:tc>
          <w:tcPr>
            <w:tcW w:w="1930" w:type="dxa"/>
          </w:tcPr>
          <w:p w14:paraId="1E9C1C07" w14:textId="0FAF627A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mono-</w:t>
            </w:r>
          </w:p>
        </w:tc>
        <w:tc>
          <w:tcPr>
            <w:tcW w:w="2925" w:type="dxa"/>
          </w:tcPr>
          <w:p w14:paraId="65EC086A" w14:textId="2015497B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one</w:t>
            </w:r>
          </w:p>
        </w:tc>
        <w:tc>
          <w:tcPr>
            <w:tcW w:w="2509" w:type="dxa"/>
          </w:tcPr>
          <w:p w14:paraId="2B0BBC7A" w14:textId="1BAAAFC1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monocle</w:t>
            </w:r>
          </w:p>
        </w:tc>
        <w:tc>
          <w:tcPr>
            <w:tcW w:w="2441" w:type="dxa"/>
          </w:tcPr>
          <w:p w14:paraId="6A0A28D9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1039092B" w14:textId="3DC01ED1" w:rsidTr="000F2664">
        <w:tc>
          <w:tcPr>
            <w:tcW w:w="1930" w:type="dxa"/>
          </w:tcPr>
          <w:p w14:paraId="4A467C8C" w14:textId="103CCB28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non-</w:t>
            </w:r>
          </w:p>
        </w:tc>
        <w:tc>
          <w:tcPr>
            <w:tcW w:w="2925" w:type="dxa"/>
          </w:tcPr>
          <w:p w14:paraId="0D24DAB5" w14:textId="30C5618C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not, without</w:t>
            </w:r>
          </w:p>
        </w:tc>
        <w:tc>
          <w:tcPr>
            <w:tcW w:w="2509" w:type="dxa"/>
          </w:tcPr>
          <w:p w14:paraId="59E70F0B" w14:textId="20941A19" w:rsidR="006B5E6C" w:rsidRPr="006B5E6C" w:rsidRDefault="000F266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noncompliant</w:t>
            </w:r>
          </w:p>
        </w:tc>
        <w:tc>
          <w:tcPr>
            <w:tcW w:w="2441" w:type="dxa"/>
          </w:tcPr>
          <w:p w14:paraId="0E6B0328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55843D3D" w14:textId="15909CE4" w:rsidTr="000F2664">
        <w:tc>
          <w:tcPr>
            <w:tcW w:w="1930" w:type="dxa"/>
          </w:tcPr>
          <w:p w14:paraId="772166DF" w14:textId="1722C810" w:rsidR="006B5E6C" w:rsidRPr="006B5E6C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o</w:t>
            </w:r>
            <w:r w:rsidR="000F2664">
              <w:rPr>
                <w:rFonts w:ascii="Century Gothic" w:hAnsi="Century Gothic"/>
                <w:sz w:val="28"/>
                <w:szCs w:val="28"/>
              </w:rPr>
              <w:t>mni-</w:t>
            </w:r>
          </w:p>
        </w:tc>
        <w:tc>
          <w:tcPr>
            <w:tcW w:w="2925" w:type="dxa"/>
          </w:tcPr>
          <w:p w14:paraId="57747850" w14:textId="7DB2176F" w:rsidR="006B5E6C" w:rsidRPr="006B5E6C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all, every</w:t>
            </w:r>
          </w:p>
        </w:tc>
        <w:tc>
          <w:tcPr>
            <w:tcW w:w="2509" w:type="dxa"/>
          </w:tcPr>
          <w:p w14:paraId="2A388648" w14:textId="39C9ED62" w:rsidR="006B5E6C" w:rsidRPr="006B5E6C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omniscient</w:t>
            </w:r>
          </w:p>
        </w:tc>
        <w:tc>
          <w:tcPr>
            <w:tcW w:w="2441" w:type="dxa"/>
          </w:tcPr>
          <w:p w14:paraId="67DF9EC2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29AFCFAC" w14:textId="2C43667B" w:rsidTr="000F2664">
        <w:tc>
          <w:tcPr>
            <w:tcW w:w="1930" w:type="dxa"/>
          </w:tcPr>
          <w:p w14:paraId="4D2E3922" w14:textId="040F02FB" w:rsidR="006B5E6C" w:rsidRPr="006B5E6C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post-</w:t>
            </w:r>
          </w:p>
        </w:tc>
        <w:tc>
          <w:tcPr>
            <w:tcW w:w="2925" w:type="dxa"/>
          </w:tcPr>
          <w:p w14:paraId="01529D61" w14:textId="6175AC2C" w:rsidR="006B5E6C" w:rsidRPr="006B5E6C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after</w:t>
            </w:r>
          </w:p>
        </w:tc>
        <w:tc>
          <w:tcPr>
            <w:tcW w:w="2509" w:type="dxa"/>
          </w:tcPr>
          <w:p w14:paraId="596C456A" w14:textId="7272ED29" w:rsidR="006B5E6C" w:rsidRPr="006B5E6C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postmortem</w:t>
            </w:r>
          </w:p>
        </w:tc>
        <w:tc>
          <w:tcPr>
            <w:tcW w:w="2441" w:type="dxa"/>
          </w:tcPr>
          <w:p w14:paraId="30BF461D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6B5E6C" w14:paraId="5A2FC6D2" w14:textId="0BABFFD1" w:rsidTr="000F2664">
        <w:tc>
          <w:tcPr>
            <w:tcW w:w="1930" w:type="dxa"/>
          </w:tcPr>
          <w:p w14:paraId="58BEC875" w14:textId="0FC937DC" w:rsidR="006B5E6C" w:rsidRPr="006B5E6C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pre</w:t>
            </w:r>
            <w:proofErr w:type="gramStart"/>
            <w:r>
              <w:rPr>
                <w:rFonts w:ascii="Century Gothic" w:hAnsi="Century Gothic"/>
                <w:sz w:val="28"/>
                <w:szCs w:val="28"/>
              </w:rPr>
              <w:t>- ,</w:t>
            </w:r>
            <w:proofErr w:type="gramEnd"/>
            <w:r>
              <w:rPr>
                <w:rFonts w:ascii="Century Gothic" w:hAnsi="Century Gothic"/>
                <w:sz w:val="28"/>
                <w:szCs w:val="28"/>
              </w:rPr>
              <w:t xml:space="preserve"> pro-</w:t>
            </w:r>
          </w:p>
        </w:tc>
        <w:tc>
          <w:tcPr>
            <w:tcW w:w="2925" w:type="dxa"/>
          </w:tcPr>
          <w:p w14:paraId="2A1D1B94" w14:textId="672721D1" w:rsidR="006B5E6C" w:rsidRPr="006B5E6C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before, forward</w:t>
            </w:r>
          </w:p>
        </w:tc>
        <w:tc>
          <w:tcPr>
            <w:tcW w:w="2509" w:type="dxa"/>
          </w:tcPr>
          <w:p w14:paraId="39B7C5E5" w14:textId="1104808E" w:rsidR="006B5E6C" w:rsidRPr="006B5E6C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precede</w:t>
            </w:r>
          </w:p>
        </w:tc>
        <w:tc>
          <w:tcPr>
            <w:tcW w:w="2441" w:type="dxa"/>
          </w:tcPr>
          <w:p w14:paraId="60819E49" w14:textId="77777777" w:rsidR="006B5E6C" w:rsidRPr="006B5E6C" w:rsidRDefault="006B5E6C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254F7" w14:paraId="12282183" w14:textId="77777777" w:rsidTr="000F2664">
        <w:tc>
          <w:tcPr>
            <w:tcW w:w="1930" w:type="dxa"/>
          </w:tcPr>
          <w:p w14:paraId="522DA4D6" w14:textId="02B7D82F" w:rsidR="009254F7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sub-</w:t>
            </w:r>
          </w:p>
        </w:tc>
        <w:tc>
          <w:tcPr>
            <w:tcW w:w="2925" w:type="dxa"/>
          </w:tcPr>
          <w:p w14:paraId="3C197F95" w14:textId="3B98FDAA" w:rsidR="009254F7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under</w:t>
            </w:r>
          </w:p>
        </w:tc>
        <w:tc>
          <w:tcPr>
            <w:tcW w:w="2509" w:type="dxa"/>
          </w:tcPr>
          <w:p w14:paraId="394048CD" w14:textId="0FFED535" w:rsidR="009254F7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submarine</w:t>
            </w:r>
          </w:p>
        </w:tc>
        <w:tc>
          <w:tcPr>
            <w:tcW w:w="2441" w:type="dxa"/>
          </w:tcPr>
          <w:p w14:paraId="7235B9DC" w14:textId="77777777" w:rsidR="009254F7" w:rsidRPr="006B5E6C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254F7" w14:paraId="18D2A6B1" w14:textId="77777777" w:rsidTr="000F2664">
        <w:tc>
          <w:tcPr>
            <w:tcW w:w="1930" w:type="dxa"/>
          </w:tcPr>
          <w:p w14:paraId="2386B922" w14:textId="2D87D98F" w:rsidR="009254F7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syn</w:t>
            </w:r>
            <w:proofErr w:type="spellEnd"/>
            <w:r>
              <w:rPr>
                <w:rFonts w:ascii="Century Gothic" w:hAnsi="Century Gothic"/>
                <w:sz w:val="28"/>
                <w:szCs w:val="28"/>
              </w:rPr>
              <w:t>-</w:t>
            </w:r>
          </w:p>
        </w:tc>
        <w:tc>
          <w:tcPr>
            <w:tcW w:w="2925" w:type="dxa"/>
          </w:tcPr>
          <w:p w14:paraId="0279186F" w14:textId="1A472E46" w:rsidR="009254F7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same time</w:t>
            </w:r>
          </w:p>
        </w:tc>
        <w:tc>
          <w:tcPr>
            <w:tcW w:w="2509" w:type="dxa"/>
          </w:tcPr>
          <w:p w14:paraId="7AAB0DF2" w14:textId="0AAC867B" w:rsidR="009254F7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synchronize</w:t>
            </w:r>
          </w:p>
        </w:tc>
        <w:tc>
          <w:tcPr>
            <w:tcW w:w="2441" w:type="dxa"/>
          </w:tcPr>
          <w:p w14:paraId="0F4302E4" w14:textId="77777777" w:rsidR="009254F7" w:rsidRPr="006B5E6C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254F7" w14:paraId="54988C4A" w14:textId="77777777" w:rsidTr="000F2664">
        <w:tc>
          <w:tcPr>
            <w:tcW w:w="1930" w:type="dxa"/>
          </w:tcPr>
          <w:p w14:paraId="1FE26B42" w14:textId="485ADDE0" w:rsidR="009254F7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lastRenderedPageBreak/>
              <w:t>trans-</w:t>
            </w:r>
          </w:p>
        </w:tc>
        <w:tc>
          <w:tcPr>
            <w:tcW w:w="2925" w:type="dxa"/>
          </w:tcPr>
          <w:p w14:paraId="4C397C85" w14:textId="02A1E3E3" w:rsidR="009254F7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across</w:t>
            </w:r>
          </w:p>
        </w:tc>
        <w:tc>
          <w:tcPr>
            <w:tcW w:w="2509" w:type="dxa"/>
          </w:tcPr>
          <w:p w14:paraId="546AE756" w14:textId="2B078922" w:rsidR="009254F7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transmit</w:t>
            </w:r>
          </w:p>
        </w:tc>
        <w:tc>
          <w:tcPr>
            <w:tcW w:w="2441" w:type="dxa"/>
          </w:tcPr>
          <w:p w14:paraId="2439B319" w14:textId="77777777" w:rsidR="009254F7" w:rsidRPr="006B5E6C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254F7" w14:paraId="35FEBDF7" w14:textId="77777777" w:rsidTr="000F2664">
        <w:tc>
          <w:tcPr>
            <w:tcW w:w="1930" w:type="dxa"/>
          </w:tcPr>
          <w:p w14:paraId="381F4E5B" w14:textId="62D18E3C" w:rsidR="009254F7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tri-</w:t>
            </w:r>
          </w:p>
        </w:tc>
        <w:tc>
          <w:tcPr>
            <w:tcW w:w="2925" w:type="dxa"/>
          </w:tcPr>
          <w:p w14:paraId="240DDA3E" w14:textId="23811658" w:rsidR="009254F7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three</w:t>
            </w:r>
          </w:p>
        </w:tc>
        <w:tc>
          <w:tcPr>
            <w:tcW w:w="2509" w:type="dxa"/>
          </w:tcPr>
          <w:p w14:paraId="427A468E" w14:textId="6F0F1E12" w:rsidR="009254F7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tricycle</w:t>
            </w:r>
          </w:p>
        </w:tc>
        <w:tc>
          <w:tcPr>
            <w:tcW w:w="2441" w:type="dxa"/>
          </w:tcPr>
          <w:p w14:paraId="67F17ABE" w14:textId="77777777" w:rsidR="009254F7" w:rsidRPr="006B5E6C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254F7" w14:paraId="44346F43" w14:textId="77777777" w:rsidTr="000F2664">
        <w:tc>
          <w:tcPr>
            <w:tcW w:w="1930" w:type="dxa"/>
          </w:tcPr>
          <w:p w14:paraId="08CA78A3" w14:textId="7BBCE587" w:rsidR="009254F7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un-</w:t>
            </w:r>
          </w:p>
        </w:tc>
        <w:tc>
          <w:tcPr>
            <w:tcW w:w="2925" w:type="dxa"/>
          </w:tcPr>
          <w:p w14:paraId="5A82B8C4" w14:textId="3636197C" w:rsidR="009254F7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not</w:t>
            </w:r>
          </w:p>
        </w:tc>
        <w:tc>
          <w:tcPr>
            <w:tcW w:w="2509" w:type="dxa"/>
          </w:tcPr>
          <w:p w14:paraId="63F70FD7" w14:textId="071615CC" w:rsidR="009254F7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unfinished</w:t>
            </w:r>
          </w:p>
        </w:tc>
        <w:tc>
          <w:tcPr>
            <w:tcW w:w="2441" w:type="dxa"/>
          </w:tcPr>
          <w:p w14:paraId="1827A6BD" w14:textId="77777777" w:rsidR="009254F7" w:rsidRPr="006B5E6C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254F7" w14:paraId="62FC2989" w14:textId="77777777" w:rsidTr="000F2664">
        <w:tc>
          <w:tcPr>
            <w:tcW w:w="1930" w:type="dxa"/>
          </w:tcPr>
          <w:p w14:paraId="2A9D2593" w14:textId="54EC8F70" w:rsidR="009254F7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uni</w:t>
            </w:r>
            <w:proofErr w:type="spellEnd"/>
            <w:r>
              <w:rPr>
                <w:rFonts w:ascii="Century Gothic" w:hAnsi="Century Gothic"/>
                <w:sz w:val="28"/>
                <w:szCs w:val="28"/>
              </w:rPr>
              <w:t>-</w:t>
            </w:r>
          </w:p>
        </w:tc>
        <w:tc>
          <w:tcPr>
            <w:tcW w:w="2925" w:type="dxa"/>
          </w:tcPr>
          <w:p w14:paraId="69B72FC6" w14:textId="5CF83862" w:rsidR="009254F7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one</w:t>
            </w:r>
          </w:p>
        </w:tc>
        <w:tc>
          <w:tcPr>
            <w:tcW w:w="2509" w:type="dxa"/>
          </w:tcPr>
          <w:p w14:paraId="33B0A1B0" w14:textId="0B20A6F1" w:rsidR="009254F7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unicorn</w:t>
            </w:r>
          </w:p>
        </w:tc>
        <w:tc>
          <w:tcPr>
            <w:tcW w:w="2441" w:type="dxa"/>
          </w:tcPr>
          <w:p w14:paraId="1A379FDA" w14:textId="77777777" w:rsidR="009254F7" w:rsidRPr="006B5E6C" w:rsidRDefault="009254F7" w:rsidP="00D40F04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bookmarkEnd w:id="0"/>
    </w:tbl>
    <w:p w14:paraId="6EF96028" w14:textId="77777777" w:rsidR="005E4B5A" w:rsidRDefault="005E4B5A" w:rsidP="00D40F04">
      <w:pPr>
        <w:rPr>
          <w:rFonts w:ascii="Century Gothic" w:hAnsi="Century Gothic"/>
          <w:b/>
          <w:sz w:val="28"/>
          <w:szCs w:val="28"/>
        </w:rPr>
      </w:pPr>
    </w:p>
    <w:p w14:paraId="582F415A" w14:textId="3F25EBBC" w:rsidR="005E4B5A" w:rsidRDefault="005E4B5A" w:rsidP="00D40F04">
      <w:pPr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Write a meaningful sentence for each of the example words on a separate piece of paper</w:t>
      </w:r>
      <w:bookmarkStart w:id="1" w:name="_GoBack"/>
      <w:bookmarkEnd w:id="1"/>
      <w:r>
        <w:rPr>
          <w:rFonts w:ascii="Century Gothic" w:hAnsi="Century Gothic"/>
          <w:b/>
          <w:sz w:val="28"/>
          <w:szCs w:val="28"/>
        </w:rPr>
        <w:t>. Do not forget to include your context clues!</w:t>
      </w:r>
    </w:p>
    <w:tbl>
      <w:tblPr>
        <w:tblStyle w:val="TableGrid"/>
        <w:tblW w:w="98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05"/>
      </w:tblGrid>
      <w:tr w:rsidR="005E4B5A" w:rsidRPr="006B5E6C" w14:paraId="13347FE2" w14:textId="77777777" w:rsidTr="005E4B5A">
        <w:tc>
          <w:tcPr>
            <w:tcW w:w="2509" w:type="dxa"/>
          </w:tcPr>
          <w:p w14:paraId="7E621109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amoral</w:t>
            </w:r>
          </w:p>
        </w:tc>
      </w:tr>
      <w:tr w:rsidR="005E4B5A" w:rsidRPr="006B5E6C" w14:paraId="7A6EF05E" w14:textId="77777777" w:rsidTr="005E4B5A">
        <w:tc>
          <w:tcPr>
            <w:tcW w:w="2509" w:type="dxa"/>
          </w:tcPr>
          <w:p w14:paraId="601AAD15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antecedent</w:t>
            </w:r>
          </w:p>
        </w:tc>
      </w:tr>
      <w:tr w:rsidR="005E4B5A" w:rsidRPr="006B5E6C" w14:paraId="0FF30E4B" w14:textId="77777777" w:rsidTr="005E4B5A">
        <w:tc>
          <w:tcPr>
            <w:tcW w:w="2509" w:type="dxa"/>
          </w:tcPr>
          <w:p w14:paraId="0D083C04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anticlimax</w:t>
            </w:r>
          </w:p>
        </w:tc>
      </w:tr>
      <w:tr w:rsidR="005E4B5A" w:rsidRPr="006B5E6C" w14:paraId="699E1944" w14:textId="77777777" w:rsidTr="005E4B5A">
        <w:tc>
          <w:tcPr>
            <w:tcW w:w="2509" w:type="dxa"/>
          </w:tcPr>
          <w:p w14:paraId="7A78067E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autopilot</w:t>
            </w:r>
          </w:p>
        </w:tc>
      </w:tr>
      <w:tr w:rsidR="005E4B5A" w:rsidRPr="006B5E6C" w14:paraId="2C5ED47A" w14:textId="77777777" w:rsidTr="005E4B5A">
        <w:tc>
          <w:tcPr>
            <w:tcW w:w="2509" w:type="dxa"/>
          </w:tcPr>
          <w:p w14:paraId="713C2B87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circumnavigate</w:t>
            </w:r>
          </w:p>
        </w:tc>
      </w:tr>
      <w:tr w:rsidR="005E4B5A" w:rsidRPr="006B5E6C" w14:paraId="18475180" w14:textId="77777777" w:rsidTr="005E4B5A">
        <w:tc>
          <w:tcPr>
            <w:tcW w:w="2509" w:type="dxa"/>
          </w:tcPr>
          <w:p w14:paraId="4D0A1EAB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copilot</w:t>
            </w:r>
          </w:p>
        </w:tc>
      </w:tr>
      <w:tr w:rsidR="005E4B5A" w:rsidRPr="006B5E6C" w14:paraId="5B2BAE1F" w14:textId="77777777" w:rsidTr="005E4B5A">
        <w:tc>
          <w:tcPr>
            <w:tcW w:w="2509" w:type="dxa"/>
          </w:tcPr>
          <w:p w14:paraId="030E6B01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companion</w:t>
            </w:r>
          </w:p>
        </w:tc>
      </w:tr>
      <w:tr w:rsidR="005E4B5A" w:rsidRPr="006B5E6C" w14:paraId="34B35952" w14:textId="77777777" w:rsidTr="005E4B5A">
        <w:tc>
          <w:tcPr>
            <w:tcW w:w="2509" w:type="dxa"/>
          </w:tcPr>
          <w:p w14:paraId="35C3D446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 w:rsidRPr="006B5E6C">
              <w:rPr>
                <w:rFonts w:ascii="Century Gothic" w:hAnsi="Century Gothic"/>
                <w:sz w:val="28"/>
                <w:szCs w:val="28"/>
              </w:rPr>
              <w:t>contradict</w:t>
            </w:r>
          </w:p>
        </w:tc>
      </w:tr>
      <w:tr w:rsidR="005E4B5A" w:rsidRPr="006B5E6C" w14:paraId="5F5D65E4" w14:textId="77777777" w:rsidTr="005E4B5A">
        <w:tc>
          <w:tcPr>
            <w:tcW w:w="2509" w:type="dxa"/>
          </w:tcPr>
          <w:p w14:paraId="5F767B19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devalue</w:t>
            </w:r>
          </w:p>
        </w:tc>
      </w:tr>
      <w:tr w:rsidR="005E4B5A" w:rsidRPr="006B5E6C" w14:paraId="2744B570" w14:textId="77777777" w:rsidTr="005E4B5A">
        <w:tc>
          <w:tcPr>
            <w:tcW w:w="2509" w:type="dxa"/>
          </w:tcPr>
          <w:p w14:paraId="1D1AC6AE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disappear</w:t>
            </w:r>
          </w:p>
        </w:tc>
      </w:tr>
      <w:tr w:rsidR="005E4B5A" w:rsidRPr="006B5E6C" w14:paraId="723C7DF7" w14:textId="77777777" w:rsidTr="005E4B5A">
        <w:tc>
          <w:tcPr>
            <w:tcW w:w="2509" w:type="dxa"/>
          </w:tcPr>
          <w:p w14:paraId="11F15452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enclose</w:t>
            </w:r>
          </w:p>
        </w:tc>
      </w:tr>
      <w:tr w:rsidR="005E4B5A" w:rsidRPr="006B5E6C" w14:paraId="04670C3B" w14:textId="77777777" w:rsidTr="005E4B5A">
        <w:tc>
          <w:tcPr>
            <w:tcW w:w="2509" w:type="dxa"/>
          </w:tcPr>
          <w:p w14:paraId="15B96511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extract</w:t>
            </w:r>
          </w:p>
        </w:tc>
      </w:tr>
      <w:tr w:rsidR="005E4B5A" w:rsidRPr="006B5E6C" w14:paraId="1F2402C3" w14:textId="77777777" w:rsidTr="005E4B5A">
        <w:tc>
          <w:tcPr>
            <w:tcW w:w="2509" w:type="dxa"/>
          </w:tcPr>
          <w:p w14:paraId="004CD8C1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extracurricular</w:t>
            </w:r>
          </w:p>
        </w:tc>
      </w:tr>
      <w:tr w:rsidR="005E4B5A" w:rsidRPr="006B5E6C" w14:paraId="3AC79E37" w14:textId="77777777" w:rsidTr="005E4B5A">
        <w:tc>
          <w:tcPr>
            <w:tcW w:w="2509" w:type="dxa"/>
          </w:tcPr>
          <w:p w14:paraId="438AB17B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heterogeneous</w:t>
            </w:r>
          </w:p>
        </w:tc>
      </w:tr>
      <w:tr w:rsidR="005E4B5A" w:rsidRPr="006B5E6C" w14:paraId="7ACEDC66" w14:textId="77777777" w:rsidTr="005E4B5A">
        <w:tc>
          <w:tcPr>
            <w:tcW w:w="2509" w:type="dxa"/>
          </w:tcPr>
          <w:p w14:paraId="170D785A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homonym</w:t>
            </w:r>
          </w:p>
        </w:tc>
      </w:tr>
      <w:tr w:rsidR="005E4B5A" w:rsidRPr="006B5E6C" w14:paraId="6F0FE1E6" w14:textId="77777777" w:rsidTr="005E4B5A">
        <w:tc>
          <w:tcPr>
            <w:tcW w:w="2509" w:type="dxa"/>
          </w:tcPr>
          <w:p w14:paraId="6CEA2EBC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hyperactive</w:t>
            </w:r>
          </w:p>
        </w:tc>
      </w:tr>
      <w:tr w:rsidR="005E4B5A" w:rsidRPr="006B5E6C" w14:paraId="4ED57432" w14:textId="77777777" w:rsidTr="005E4B5A">
        <w:tc>
          <w:tcPr>
            <w:tcW w:w="2509" w:type="dxa"/>
          </w:tcPr>
          <w:p w14:paraId="4F5A1B48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inconsiderate</w:t>
            </w:r>
          </w:p>
        </w:tc>
      </w:tr>
      <w:tr w:rsidR="005E4B5A" w:rsidRPr="006B5E6C" w14:paraId="7CF9B856" w14:textId="77777777" w:rsidTr="005E4B5A">
        <w:tc>
          <w:tcPr>
            <w:tcW w:w="2509" w:type="dxa"/>
          </w:tcPr>
          <w:p w14:paraId="6DD7703D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insert</w:t>
            </w:r>
          </w:p>
        </w:tc>
      </w:tr>
      <w:tr w:rsidR="005E4B5A" w:rsidRPr="006B5E6C" w14:paraId="0F4C1FBC" w14:textId="77777777" w:rsidTr="005E4B5A">
        <w:tc>
          <w:tcPr>
            <w:tcW w:w="2509" w:type="dxa"/>
          </w:tcPr>
          <w:p w14:paraId="1321B5E7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intersect</w:t>
            </w:r>
          </w:p>
        </w:tc>
      </w:tr>
      <w:tr w:rsidR="005E4B5A" w:rsidRPr="006B5E6C" w14:paraId="61742FB6" w14:textId="77777777" w:rsidTr="005E4B5A">
        <w:tc>
          <w:tcPr>
            <w:tcW w:w="2509" w:type="dxa"/>
          </w:tcPr>
          <w:p w14:paraId="766A2757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intravenous</w:t>
            </w:r>
          </w:p>
        </w:tc>
      </w:tr>
      <w:tr w:rsidR="005E4B5A" w:rsidRPr="006B5E6C" w14:paraId="4BCE95B5" w14:textId="77777777" w:rsidTr="005E4B5A">
        <w:tc>
          <w:tcPr>
            <w:tcW w:w="2509" w:type="dxa"/>
          </w:tcPr>
          <w:p w14:paraId="415743BE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macroeconomics</w:t>
            </w:r>
          </w:p>
        </w:tc>
      </w:tr>
      <w:tr w:rsidR="005E4B5A" w:rsidRPr="006B5E6C" w14:paraId="1B65CFCF" w14:textId="77777777" w:rsidTr="005E4B5A">
        <w:tc>
          <w:tcPr>
            <w:tcW w:w="2509" w:type="dxa"/>
          </w:tcPr>
          <w:p w14:paraId="4F5217BF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microscope</w:t>
            </w:r>
          </w:p>
        </w:tc>
      </w:tr>
      <w:tr w:rsidR="005E4B5A" w:rsidRPr="006B5E6C" w14:paraId="158298DE" w14:textId="77777777" w:rsidTr="005E4B5A">
        <w:tc>
          <w:tcPr>
            <w:tcW w:w="2509" w:type="dxa"/>
          </w:tcPr>
          <w:p w14:paraId="2BE1EE60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monocle</w:t>
            </w:r>
          </w:p>
        </w:tc>
      </w:tr>
      <w:tr w:rsidR="005E4B5A" w:rsidRPr="006B5E6C" w14:paraId="04084548" w14:textId="77777777" w:rsidTr="005E4B5A">
        <w:tc>
          <w:tcPr>
            <w:tcW w:w="2509" w:type="dxa"/>
          </w:tcPr>
          <w:p w14:paraId="4E2F34C5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noncompliant</w:t>
            </w:r>
          </w:p>
        </w:tc>
      </w:tr>
      <w:tr w:rsidR="005E4B5A" w:rsidRPr="006B5E6C" w14:paraId="318D98CC" w14:textId="77777777" w:rsidTr="005E4B5A">
        <w:tc>
          <w:tcPr>
            <w:tcW w:w="2509" w:type="dxa"/>
          </w:tcPr>
          <w:p w14:paraId="4C569B38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omniscient</w:t>
            </w:r>
          </w:p>
        </w:tc>
      </w:tr>
      <w:tr w:rsidR="005E4B5A" w:rsidRPr="006B5E6C" w14:paraId="44E736D4" w14:textId="77777777" w:rsidTr="005E4B5A">
        <w:tc>
          <w:tcPr>
            <w:tcW w:w="2509" w:type="dxa"/>
          </w:tcPr>
          <w:p w14:paraId="202BA1B4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postmortem</w:t>
            </w:r>
          </w:p>
        </w:tc>
      </w:tr>
      <w:tr w:rsidR="005E4B5A" w:rsidRPr="006B5E6C" w14:paraId="3174E144" w14:textId="77777777" w:rsidTr="005E4B5A">
        <w:tc>
          <w:tcPr>
            <w:tcW w:w="2509" w:type="dxa"/>
          </w:tcPr>
          <w:p w14:paraId="752F44F2" w14:textId="77777777" w:rsidR="005E4B5A" w:rsidRPr="006B5E6C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precede</w:t>
            </w:r>
          </w:p>
        </w:tc>
      </w:tr>
      <w:tr w:rsidR="005E4B5A" w14:paraId="585D1984" w14:textId="77777777" w:rsidTr="005E4B5A">
        <w:tc>
          <w:tcPr>
            <w:tcW w:w="2509" w:type="dxa"/>
          </w:tcPr>
          <w:p w14:paraId="6BF2B02A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submarine</w:t>
            </w:r>
          </w:p>
        </w:tc>
      </w:tr>
      <w:tr w:rsidR="005E4B5A" w14:paraId="1464B9CC" w14:textId="77777777" w:rsidTr="005E4B5A">
        <w:tc>
          <w:tcPr>
            <w:tcW w:w="2509" w:type="dxa"/>
          </w:tcPr>
          <w:p w14:paraId="06A8CA47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synchronize</w:t>
            </w:r>
          </w:p>
        </w:tc>
      </w:tr>
      <w:tr w:rsidR="005E4B5A" w14:paraId="4D19DA49" w14:textId="77777777" w:rsidTr="005E4B5A">
        <w:tc>
          <w:tcPr>
            <w:tcW w:w="2509" w:type="dxa"/>
          </w:tcPr>
          <w:p w14:paraId="77387CD4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transmit</w:t>
            </w:r>
          </w:p>
        </w:tc>
      </w:tr>
      <w:tr w:rsidR="005E4B5A" w14:paraId="3EA0369D" w14:textId="77777777" w:rsidTr="005E4B5A">
        <w:tc>
          <w:tcPr>
            <w:tcW w:w="2509" w:type="dxa"/>
          </w:tcPr>
          <w:p w14:paraId="73D7F35D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tricycle</w:t>
            </w:r>
          </w:p>
        </w:tc>
      </w:tr>
      <w:tr w:rsidR="005E4B5A" w14:paraId="1AA130CF" w14:textId="77777777" w:rsidTr="005E4B5A">
        <w:tc>
          <w:tcPr>
            <w:tcW w:w="2509" w:type="dxa"/>
          </w:tcPr>
          <w:p w14:paraId="235BFA61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unfinished</w:t>
            </w:r>
          </w:p>
        </w:tc>
      </w:tr>
      <w:tr w:rsidR="005E4B5A" w14:paraId="32D569CF" w14:textId="77777777" w:rsidTr="005E4B5A">
        <w:tc>
          <w:tcPr>
            <w:tcW w:w="2509" w:type="dxa"/>
          </w:tcPr>
          <w:p w14:paraId="34DA394F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unicorn</w:t>
            </w:r>
          </w:p>
        </w:tc>
      </w:tr>
    </w:tbl>
    <w:p w14:paraId="6D19D48A" w14:textId="008DBA43" w:rsidR="009254F7" w:rsidRPr="000467EF" w:rsidRDefault="009254F7" w:rsidP="00D40F04">
      <w:pPr>
        <w:rPr>
          <w:rFonts w:ascii="Century Gothic" w:hAnsi="Century Gothic"/>
          <w:b/>
          <w:sz w:val="28"/>
          <w:szCs w:val="28"/>
        </w:rPr>
      </w:pPr>
      <w:r w:rsidRPr="000467EF">
        <w:rPr>
          <w:rFonts w:ascii="Century Gothic" w:hAnsi="Century Gothic"/>
          <w:b/>
          <w:sz w:val="28"/>
          <w:szCs w:val="28"/>
        </w:rPr>
        <w:lastRenderedPageBreak/>
        <w:t>Most Common Suffixes:</w:t>
      </w:r>
    </w:p>
    <w:p w14:paraId="79DBEE88" w14:textId="77777777" w:rsidR="000467EF" w:rsidRPr="000467EF" w:rsidRDefault="000467EF" w:rsidP="000467EF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Look up each example word in the dictionary and write the definition on a separate piece of notebook paper. Do not to forget to list what part of speech it is on this worksheet.</w:t>
      </w:r>
    </w:p>
    <w:p w14:paraId="69E4ECB1" w14:textId="77777777" w:rsidR="000467EF" w:rsidRDefault="000467EF" w:rsidP="00D40F04">
      <w:pPr>
        <w:rPr>
          <w:rFonts w:ascii="Century Gothic" w:hAnsi="Century Gothic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3060"/>
        <w:gridCol w:w="2427"/>
        <w:gridCol w:w="2518"/>
      </w:tblGrid>
      <w:tr w:rsidR="009254F7" w14:paraId="663AAF25" w14:textId="77777777" w:rsidTr="00A84D54">
        <w:tc>
          <w:tcPr>
            <w:tcW w:w="2065" w:type="dxa"/>
          </w:tcPr>
          <w:p w14:paraId="11EDBE7A" w14:textId="6DAD87DF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SUFFIX</w:t>
            </w:r>
          </w:p>
        </w:tc>
        <w:tc>
          <w:tcPr>
            <w:tcW w:w="3060" w:type="dxa"/>
          </w:tcPr>
          <w:p w14:paraId="68B10B9C" w14:textId="1F577A7B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DEFINITION</w:t>
            </w:r>
          </w:p>
        </w:tc>
        <w:tc>
          <w:tcPr>
            <w:tcW w:w="2427" w:type="dxa"/>
          </w:tcPr>
          <w:p w14:paraId="6B174FD6" w14:textId="4962F917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EXAMPLE WORD</w:t>
            </w:r>
          </w:p>
        </w:tc>
        <w:tc>
          <w:tcPr>
            <w:tcW w:w="2518" w:type="dxa"/>
          </w:tcPr>
          <w:p w14:paraId="785EC1B8" w14:textId="45DF58EC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PART OF SPEECH</w:t>
            </w:r>
          </w:p>
        </w:tc>
      </w:tr>
      <w:tr w:rsidR="009254F7" w14:paraId="4D844863" w14:textId="77777777" w:rsidTr="00A84D54">
        <w:tc>
          <w:tcPr>
            <w:tcW w:w="2065" w:type="dxa"/>
          </w:tcPr>
          <w:p w14:paraId="745E0FA8" w14:textId="163FC0AA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bookmarkStart w:id="2" w:name="_Hlk512922331"/>
            <w:r>
              <w:rPr>
                <w:rFonts w:ascii="Century Gothic" w:hAnsi="Century Gothic"/>
                <w:sz w:val="28"/>
                <w:szCs w:val="28"/>
              </w:rPr>
              <w:t>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acy</w:t>
            </w:r>
            <w:proofErr w:type="spellEnd"/>
          </w:p>
        </w:tc>
        <w:tc>
          <w:tcPr>
            <w:tcW w:w="3060" w:type="dxa"/>
          </w:tcPr>
          <w:p w14:paraId="578B8B7A" w14:textId="6AFF8979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state or quality</w:t>
            </w:r>
          </w:p>
        </w:tc>
        <w:tc>
          <w:tcPr>
            <w:tcW w:w="2427" w:type="dxa"/>
          </w:tcPr>
          <w:p w14:paraId="1F72B372" w14:textId="29F2A447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privacy</w:t>
            </w:r>
          </w:p>
        </w:tc>
        <w:tc>
          <w:tcPr>
            <w:tcW w:w="2518" w:type="dxa"/>
          </w:tcPr>
          <w:p w14:paraId="0E5AD404" w14:textId="3F05E54B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noun</w:t>
            </w:r>
          </w:p>
        </w:tc>
      </w:tr>
      <w:tr w:rsidR="009254F7" w14:paraId="7E83DE01" w14:textId="77777777" w:rsidTr="00A84D54">
        <w:tc>
          <w:tcPr>
            <w:tcW w:w="2065" w:type="dxa"/>
          </w:tcPr>
          <w:p w14:paraId="66D9DAE0" w14:textId="730EC791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-al</w:t>
            </w:r>
          </w:p>
        </w:tc>
        <w:tc>
          <w:tcPr>
            <w:tcW w:w="3060" w:type="dxa"/>
          </w:tcPr>
          <w:p w14:paraId="4EAEA634" w14:textId="04718F58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act or process of</w:t>
            </w:r>
          </w:p>
        </w:tc>
        <w:tc>
          <w:tcPr>
            <w:tcW w:w="2427" w:type="dxa"/>
          </w:tcPr>
          <w:p w14:paraId="1D2B0923" w14:textId="1D0A8A8E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refusal</w:t>
            </w:r>
          </w:p>
        </w:tc>
        <w:tc>
          <w:tcPr>
            <w:tcW w:w="2518" w:type="dxa"/>
          </w:tcPr>
          <w:p w14:paraId="170A3AF1" w14:textId="3CE93474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noun</w:t>
            </w:r>
          </w:p>
        </w:tc>
      </w:tr>
      <w:tr w:rsidR="009254F7" w14:paraId="7E791407" w14:textId="77777777" w:rsidTr="00A84D54">
        <w:tc>
          <w:tcPr>
            <w:tcW w:w="2065" w:type="dxa"/>
          </w:tcPr>
          <w:p w14:paraId="23E8BDE2" w14:textId="5657FD9C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ance</w:t>
            </w:r>
            <w:proofErr w:type="spellEnd"/>
            <w:r>
              <w:rPr>
                <w:rFonts w:ascii="Century Gothic" w:hAnsi="Century Gothic"/>
                <w:sz w:val="28"/>
                <w:szCs w:val="28"/>
              </w:rPr>
              <w:t>, 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ence</w:t>
            </w:r>
            <w:proofErr w:type="spellEnd"/>
          </w:p>
        </w:tc>
        <w:tc>
          <w:tcPr>
            <w:tcW w:w="3060" w:type="dxa"/>
          </w:tcPr>
          <w:p w14:paraId="32C941C6" w14:textId="4A796D99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state or quality of</w:t>
            </w:r>
          </w:p>
        </w:tc>
        <w:tc>
          <w:tcPr>
            <w:tcW w:w="2427" w:type="dxa"/>
          </w:tcPr>
          <w:p w14:paraId="6DED0505" w14:textId="52CEA209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maintenance</w:t>
            </w:r>
          </w:p>
        </w:tc>
        <w:tc>
          <w:tcPr>
            <w:tcW w:w="2518" w:type="dxa"/>
          </w:tcPr>
          <w:p w14:paraId="38E68495" w14:textId="7D55B8AB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noun</w:t>
            </w:r>
          </w:p>
        </w:tc>
      </w:tr>
      <w:tr w:rsidR="009254F7" w14:paraId="5CB5EB00" w14:textId="77777777" w:rsidTr="00A84D54">
        <w:tc>
          <w:tcPr>
            <w:tcW w:w="2065" w:type="dxa"/>
          </w:tcPr>
          <w:p w14:paraId="060250D3" w14:textId="1C9F0BC0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dom</w:t>
            </w:r>
            <w:proofErr w:type="spellEnd"/>
          </w:p>
        </w:tc>
        <w:tc>
          <w:tcPr>
            <w:tcW w:w="3060" w:type="dxa"/>
          </w:tcPr>
          <w:p w14:paraId="21E360EE" w14:textId="4E7A1FD2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place or state of being</w:t>
            </w:r>
          </w:p>
        </w:tc>
        <w:tc>
          <w:tcPr>
            <w:tcW w:w="2427" w:type="dxa"/>
          </w:tcPr>
          <w:p w14:paraId="2B0A5FBB" w14:textId="310196DC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freedom</w:t>
            </w:r>
          </w:p>
        </w:tc>
        <w:tc>
          <w:tcPr>
            <w:tcW w:w="2518" w:type="dxa"/>
          </w:tcPr>
          <w:p w14:paraId="48075789" w14:textId="3041A641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noun</w:t>
            </w:r>
          </w:p>
        </w:tc>
      </w:tr>
      <w:tr w:rsidR="009254F7" w14:paraId="2F81F66A" w14:textId="77777777" w:rsidTr="00A84D54">
        <w:tc>
          <w:tcPr>
            <w:tcW w:w="2065" w:type="dxa"/>
          </w:tcPr>
          <w:p w14:paraId="4A053CBC" w14:textId="5477B42C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er</w:t>
            </w:r>
            <w:proofErr w:type="spellEnd"/>
            <w:r>
              <w:rPr>
                <w:rFonts w:ascii="Century Gothic" w:hAnsi="Century Gothic"/>
                <w:sz w:val="28"/>
                <w:szCs w:val="28"/>
              </w:rPr>
              <w:t>, -or</w:t>
            </w:r>
          </w:p>
        </w:tc>
        <w:tc>
          <w:tcPr>
            <w:tcW w:w="3060" w:type="dxa"/>
          </w:tcPr>
          <w:p w14:paraId="45F7DB0D" w14:textId="7B535F21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one who</w:t>
            </w:r>
          </w:p>
        </w:tc>
        <w:tc>
          <w:tcPr>
            <w:tcW w:w="2427" w:type="dxa"/>
          </w:tcPr>
          <w:p w14:paraId="509B6AFF" w14:textId="70173359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protector</w:t>
            </w:r>
          </w:p>
        </w:tc>
        <w:tc>
          <w:tcPr>
            <w:tcW w:w="2518" w:type="dxa"/>
          </w:tcPr>
          <w:p w14:paraId="75649A57" w14:textId="6810CA16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noun</w:t>
            </w:r>
          </w:p>
        </w:tc>
      </w:tr>
      <w:tr w:rsidR="009254F7" w14:paraId="2D2E2940" w14:textId="77777777" w:rsidTr="00A84D54">
        <w:tc>
          <w:tcPr>
            <w:tcW w:w="2065" w:type="dxa"/>
          </w:tcPr>
          <w:p w14:paraId="27D70F42" w14:textId="17B3196B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-ism</w:t>
            </w:r>
          </w:p>
        </w:tc>
        <w:tc>
          <w:tcPr>
            <w:tcW w:w="3060" w:type="dxa"/>
          </w:tcPr>
          <w:p w14:paraId="00712D26" w14:textId="2F116717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doctrine, belief</w:t>
            </w:r>
          </w:p>
        </w:tc>
        <w:tc>
          <w:tcPr>
            <w:tcW w:w="2427" w:type="dxa"/>
          </w:tcPr>
          <w:p w14:paraId="10DDB9F0" w14:textId="09B51F8E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communism</w:t>
            </w:r>
          </w:p>
        </w:tc>
        <w:tc>
          <w:tcPr>
            <w:tcW w:w="2518" w:type="dxa"/>
          </w:tcPr>
          <w:p w14:paraId="2532E955" w14:textId="37F1E903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noun</w:t>
            </w:r>
          </w:p>
        </w:tc>
      </w:tr>
      <w:tr w:rsidR="009254F7" w14:paraId="74C026DA" w14:textId="77777777" w:rsidTr="00A84D54">
        <w:tc>
          <w:tcPr>
            <w:tcW w:w="2065" w:type="dxa"/>
          </w:tcPr>
          <w:p w14:paraId="5EF14365" w14:textId="1F68D907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ist</w:t>
            </w:r>
            <w:proofErr w:type="spellEnd"/>
          </w:p>
        </w:tc>
        <w:tc>
          <w:tcPr>
            <w:tcW w:w="3060" w:type="dxa"/>
          </w:tcPr>
          <w:p w14:paraId="68B3524B" w14:textId="19134486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one who</w:t>
            </w:r>
          </w:p>
        </w:tc>
        <w:tc>
          <w:tcPr>
            <w:tcW w:w="2427" w:type="dxa"/>
          </w:tcPr>
          <w:p w14:paraId="4268EC40" w14:textId="122AF2C4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chemist</w:t>
            </w:r>
          </w:p>
        </w:tc>
        <w:tc>
          <w:tcPr>
            <w:tcW w:w="2518" w:type="dxa"/>
          </w:tcPr>
          <w:p w14:paraId="4E3C2765" w14:textId="77024857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noun</w:t>
            </w:r>
          </w:p>
        </w:tc>
      </w:tr>
      <w:tr w:rsidR="009254F7" w14:paraId="5EDE489E" w14:textId="77777777" w:rsidTr="00A84D54">
        <w:tc>
          <w:tcPr>
            <w:tcW w:w="2065" w:type="dxa"/>
          </w:tcPr>
          <w:p w14:paraId="6E6C63F4" w14:textId="14195473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ity</w:t>
            </w:r>
            <w:proofErr w:type="spellEnd"/>
            <w:r>
              <w:rPr>
                <w:rFonts w:ascii="Century Gothic" w:hAnsi="Century Gothic"/>
                <w:sz w:val="28"/>
                <w:szCs w:val="28"/>
              </w:rPr>
              <w:t>, -ty</w:t>
            </w:r>
          </w:p>
        </w:tc>
        <w:tc>
          <w:tcPr>
            <w:tcW w:w="3060" w:type="dxa"/>
          </w:tcPr>
          <w:p w14:paraId="4F437A81" w14:textId="5709F00E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quality of</w:t>
            </w:r>
          </w:p>
        </w:tc>
        <w:tc>
          <w:tcPr>
            <w:tcW w:w="2427" w:type="dxa"/>
          </w:tcPr>
          <w:p w14:paraId="6ABF923C" w14:textId="30BF08FF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veracity</w:t>
            </w:r>
          </w:p>
        </w:tc>
        <w:tc>
          <w:tcPr>
            <w:tcW w:w="2518" w:type="dxa"/>
          </w:tcPr>
          <w:p w14:paraId="5259ECCD" w14:textId="5D59AFCA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noun</w:t>
            </w:r>
          </w:p>
        </w:tc>
      </w:tr>
      <w:tr w:rsidR="009254F7" w14:paraId="383B47DA" w14:textId="77777777" w:rsidTr="00A84D54">
        <w:tc>
          <w:tcPr>
            <w:tcW w:w="2065" w:type="dxa"/>
          </w:tcPr>
          <w:p w14:paraId="7EB1582D" w14:textId="6FC4F171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ment</w:t>
            </w:r>
            <w:proofErr w:type="spellEnd"/>
          </w:p>
        </w:tc>
        <w:tc>
          <w:tcPr>
            <w:tcW w:w="3060" w:type="dxa"/>
          </w:tcPr>
          <w:p w14:paraId="7490A277" w14:textId="0A980482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condition of</w:t>
            </w:r>
          </w:p>
        </w:tc>
        <w:tc>
          <w:tcPr>
            <w:tcW w:w="2427" w:type="dxa"/>
          </w:tcPr>
          <w:p w14:paraId="6BB5B3A0" w14:textId="36C38E7A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argument</w:t>
            </w:r>
          </w:p>
        </w:tc>
        <w:tc>
          <w:tcPr>
            <w:tcW w:w="2518" w:type="dxa"/>
          </w:tcPr>
          <w:p w14:paraId="34B8FFD4" w14:textId="487D62DA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noun</w:t>
            </w:r>
          </w:p>
        </w:tc>
      </w:tr>
      <w:tr w:rsidR="009254F7" w14:paraId="70C6E2EB" w14:textId="77777777" w:rsidTr="00A84D54">
        <w:tc>
          <w:tcPr>
            <w:tcW w:w="2065" w:type="dxa"/>
          </w:tcPr>
          <w:p w14:paraId="6E63A943" w14:textId="034A41F0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-ness</w:t>
            </w:r>
          </w:p>
        </w:tc>
        <w:tc>
          <w:tcPr>
            <w:tcW w:w="3060" w:type="dxa"/>
          </w:tcPr>
          <w:p w14:paraId="006172FE" w14:textId="0B8455EB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state of being</w:t>
            </w:r>
          </w:p>
        </w:tc>
        <w:tc>
          <w:tcPr>
            <w:tcW w:w="2427" w:type="dxa"/>
          </w:tcPr>
          <w:p w14:paraId="3585334B" w14:textId="758EA9CE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heaviness</w:t>
            </w:r>
          </w:p>
        </w:tc>
        <w:tc>
          <w:tcPr>
            <w:tcW w:w="2518" w:type="dxa"/>
          </w:tcPr>
          <w:p w14:paraId="520DA6DA" w14:textId="282BFF59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noun</w:t>
            </w:r>
          </w:p>
        </w:tc>
      </w:tr>
      <w:tr w:rsidR="009254F7" w14:paraId="7CCDF8FB" w14:textId="77777777" w:rsidTr="00A84D54">
        <w:tc>
          <w:tcPr>
            <w:tcW w:w="2065" w:type="dxa"/>
          </w:tcPr>
          <w:p w14:paraId="18FC3687" w14:textId="58A0E1C9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-ship</w:t>
            </w:r>
          </w:p>
        </w:tc>
        <w:tc>
          <w:tcPr>
            <w:tcW w:w="3060" w:type="dxa"/>
          </w:tcPr>
          <w:p w14:paraId="1EC494EA" w14:textId="2115EF2A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position help</w:t>
            </w:r>
          </w:p>
        </w:tc>
        <w:tc>
          <w:tcPr>
            <w:tcW w:w="2427" w:type="dxa"/>
          </w:tcPr>
          <w:p w14:paraId="76918D80" w14:textId="1CC2EE50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fellowship</w:t>
            </w:r>
          </w:p>
        </w:tc>
        <w:tc>
          <w:tcPr>
            <w:tcW w:w="2518" w:type="dxa"/>
          </w:tcPr>
          <w:p w14:paraId="48EE660E" w14:textId="0F7E406D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noun</w:t>
            </w:r>
          </w:p>
        </w:tc>
      </w:tr>
      <w:tr w:rsidR="009254F7" w14:paraId="047F2856" w14:textId="77777777" w:rsidTr="00A84D54">
        <w:tc>
          <w:tcPr>
            <w:tcW w:w="2065" w:type="dxa"/>
          </w:tcPr>
          <w:p w14:paraId="04D5A37B" w14:textId="5F104F2E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sion</w:t>
            </w:r>
            <w:proofErr w:type="spellEnd"/>
            <w:r>
              <w:rPr>
                <w:rFonts w:ascii="Century Gothic" w:hAnsi="Century Gothic"/>
                <w:sz w:val="28"/>
                <w:szCs w:val="28"/>
              </w:rPr>
              <w:t>, 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tion</w:t>
            </w:r>
            <w:proofErr w:type="spellEnd"/>
          </w:p>
        </w:tc>
        <w:tc>
          <w:tcPr>
            <w:tcW w:w="3060" w:type="dxa"/>
          </w:tcPr>
          <w:p w14:paraId="12ED678C" w14:textId="67D02F95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state of being</w:t>
            </w:r>
          </w:p>
        </w:tc>
        <w:tc>
          <w:tcPr>
            <w:tcW w:w="2427" w:type="dxa"/>
          </w:tcPr>
          <w:p w14:paraId="38AA32BD" w14:textId="4D59346B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transition</w:t>
            </w:r>
          </w:p>
        </w:tc>
        <w:tc>
          <w:tcPr>
            <w:tcW w:w="2518" w:type="dxa"/>
          </w:tcPr>
          <w:p w14:paraId="74693E12" w14:textId="7E3B86F5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noun</w:t>
            </w:r>
          </w:p>
        </w:tc>
      </w:tr>
      <w:tr w:rsidR="009254F7" w14:paraId="5477D6C7" w14:textId="77777777" w:rsidTr="00A84D54">
        <w:tc>
          <w:tcPr>
            <w:tcW w:w="2065" w:type="dxa"/>
          </w:tcPr>
          <w:p w14:paraId="1D3B1F05" w14:textId="0FEB6A5E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-ate</w:t>
            </w:r>
          </w:p>
        </w:tc>
        <w:tc>
          <w:tcPr>
            <w:tcW w:w="3060" w:type="dxa"/>
          </w:tcPr>
          <w:p w14:paraId="0021CA01" w14:textId="73314C01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become</w:t>
            </w:r>
          </w:p>
        </w:tc>
        <w:tc>
          <w:tcPr>
            <w:tcW w:w="2427" w:type="dxa"/>
          </w:tcPr>
          <w:p w14:paraId="2B4F2AE8" w14:textId="7440F4EF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eradicate</w:t>
            </w:r>
          </w:p>
        </w:tc>
        <w:tc>
          <w:tcPr>
            <w:tcW w:w="2518" w:type="dxa"/>
          </w:tcPr>
          <w:p w14:paraId="172DD602" w14:textId="6F074CFC" w:rsidR="009254F7" w:rsidRDefault="00A84D54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verb</w:t>
            </w:r>
          </w:p>
        </w:tc>
      </w:tr>
      <w:tr w:rsidR="009254F7" w14:paraId="3E42F488" w14:textId="77777777" w:rsidTr="00A84D54">
        <w:tc>
          <w:tcPr>
            <w:tcW w:w="2065" w:type="dxa"/>
          </w:tcPr>
          <w:p w14:paraId="14777826" w14:textId="4A9816F9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en</w:t>
            </w:r>
            <w:proofErr w:type="spellEnd"/>
          </w:p>
        </w:tc>
        <w:tc>
          <w:tcPr>
            <w:tcW w:w="3060" w:type="dxa"/>
          </w:tcPr>
          <w:p w14:paraId="4648F3D7" w14:textId="03D981EE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become</w:t>
            </w:r>
          </w:p>
        </w:tc>
        <w:tc>
          <w:tcPr>
            <w:tcW w:w="2427" w:type="dxa"/>
          </w:tcPr>
          <w:p w14:paraId="77BF551F" w14:textId="7E845709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enlighten</w:t>
            </w:r>
          </w:p>
        </w:tc>
        <w:tc>
          <w:tcPr>
            <w:tcW w:w="2518" w:type="dxa"/>
          </w:tcPr>
          <w:p w14:paraId="02317430" w14:textId="4C28A5E0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verb</w:t>
            </w:r>
          </w:p>
        </w:tc>
      </w:tr>
      <w:tr w:rsidR="009254F7" w14:paraId="3CE02556" w14:textId="77777777" w:rsidTr="00A84D54">
        <w:tc>
          <w:tcPr>
            <w:tcW w:w="2065" w:type="dxa"/>
          </w:tcPr>
          <w:p w14:paraId="29ABEDDC" w14:textId="0E31651F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ify</w:t>
            </w:r>
            <w:proofErr w:type="spellEnd"/>
            <w:r>
              <w:rPr>
                <w:rFonts w:ascii="Century Gothic" w:hAnsi="Century Gothic"/>
                <w:sz w:val="28"/>
                <w:szCs w:val="28"/>
              </w:rPr>
              <w:t>, 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fy</w:t>
            </w:r>
            <w:proofErr w:type="spellEnd"/>
          </w:p>
        </w:tc>
        <w:tc>
          <w:tcPr>
            <w:tcW w:w="3060" w:type="dxa"/>
          </w:tcPr>
          <w:p w14:paraId="43D0E358" w14:textId="53E4688A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make or become</w:t>
            </w:r>
          </w:p>
        </w:tc>
        <w:tc>
          <w:tcPr>
            <w:tcW w:w="2427" w:type="dxa"/>
          </w:tcPr>
          <w:p w14:paraId="3FAE7951" w14:textId="6022DE98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terrify</w:t>
            </w:r>
          </w:p>
        </w:tc>
        <w:tc>
          <w:tcPr>
            <w:tcW w:w="2518" w:type="dxa"/>
          </w:tcPr>
          <w:p w14:paraId="2370E3CE" w14:textId="609DF4F5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verb</w:t>
            </w:r>
          </w:p>
        </w:tc>
      </w:tr>
      <w:tr w:rsidR="009254F7" w14:paraId="17A77CF8" w14:textId="77777777" w:rsidTr="00A84D54">
        <w:tc>
          <w:tcPr>
            <w:tcW w:w="2065" w:type="dxa"/>
          </w:tcPr>
          <w:p w14:paraId="7E05235D" w14:textId="24ED64FC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ize</w:t>
            </w:r>
            <w:proofErr w:type="spellEnd"/>
            <w:r>
              <w:rPr>
                <w:rFonts w:ascii="Century Gothic" w:hAnsi="Century Gothic"/>
                <w:sz w:val="28"/>
                <w:szCs w:val="28"/>
              </w:rPr>
              <w:t>, 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ise</w:t>
            </w:r>
            <w:proofErr w:type="spellEnd"/>
          </w:p>
        </w:tc>
        <w:tc>
          <w:tcPr>
            <w:tcW w:w="3060" w:type="dxa"/>
          </w:tcPr>
          <w:p w14:paraId="262A9FCC" w14:textId="03C7AE92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become</w:t>
            </w:r>
          </w:p>
        </w:tc>
        <w:tc>
          <w:tcPr>
            <w:tcW w:w="2427" w:type="dxa"/>
          </w:tcPr>
          <w:p w14:paraId="4C411612" w14:textId="4F52FFFE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civilize</w:t>
            </w:r>
          </w:p>
        </w:tc>
        <w:tc>
          <w:tcPr>
            <w:tcW w:w="2518" w:type="dxa"/>
          </w:tcPr>
          <w:p w14:paraId="77F89CE2" w14:textId="6D36DC3E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verb</w:t>
            </w:r>
          </w:p>
        </w:tc>
      </w:tr>
      <w:tr w:rsidR="009254F7" w14:paraId="4B929963" w14:textId="77777777" w:rsidTr="00A84D54">
        <w:tc>
          <w:tcPr>
            <w:tcW w:w="2065" w:type="dxa"/>
          </w:tcPr>
          <w:p w14:paraId="0F71FB1B" w14:textId="3BFEB26A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-able, 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ible</w:t>
            </w:r>
            <w:proofErr w:type="spellEnd"/>
          </w:p>
        </w:tc>
        <w:tc>
          <w:tcPr>
            <w:tcW w:w="3060" w:type="dxa"/>
          </w:tcPr>
          <w:p w14:paraId="22BAF973" w14:textId="51C01515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capable of being</w:t>
            </w:r>
          </w:p>
        </w:tc>
        <w:tc>
          <w:tcPr>
            <w:tcW w:w="2427" w:type="dxa"/>
          </w:tcPr>
          <w:p w14:paraId="7A0084EB" w14:textId="374CD5B6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presentable</w:t>
            </w:r>
          </w:p>
        </w:tc>
        <w:tc>
          <w:tcPr>
            <w:tcW w:w="2518" w:type="dxa"/>
          </w:tcPr>
          <w:p w14:paraId="00F82AE7" w14:textId="6DF2F24C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adjective</w:t>
            </w:r>
          </w:p>
        </w:tc>
      </w:tr>
      <w:tr w:rsidR="009254F7" w14:paraId="64836D0C" w14:textId="77777777" w:rsidTr="00A84D54">
        <w:tc>
          <w:tcPr>
            <w:tcW w:w="2065" w:type="dxa"/>
          </w:tcPr>
          <w:p w14:paraId="52135104" w14:textId="24D004D5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-al</w:t>
            </w:r>
          </w:p>
        </w:tc>
        <w:tc>
          <w:tcPr>
            <w:tcW w:w="3060" w:type="dxa"/>
          </w:tcPr>
          <w:p w14:paraId="4A17FAE4" w14:textId="147BC77F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pertaining to</w:t>
            </w:r>
          </w:p>
        </w:tc>
        <w:tc>
          <w:tcPr>
            <w:tcW w:w="2427" w:type="dxa"/>
          </w:tcPr>
          <w:p w14:paraId="1500E103" w14:textId="33898C59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regional</w:t>
            </w:r>
          </w:p>
        </w:tc>
        <w:tc>
          <w:tcPr>
            <w:tcW w:w="2518" w:type="dxa"/>
          </w:tcPr>
          <w:p w14:paraId="5DC4DDF2" w14:textId="60F36FC7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adjective</w:t>
            </w:r>
          </w:p>
        </w:tc>
      </w:tr>
      <w:tr w:rsidR="009254F7" w14:paraId="0433C5D3" w14:textId="77777777" w:rsidTr="00A84D54">
        <w:tc>
          <w:tcPr>
            <w:tcW w:w="2065" w:type="dxa"/>
          </w:tcPr>
          <w:p w14:paraId="20FB40ED" w14:textId="47061064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esque</w:t>
            </w:r>
            <w:proofErr w:type="spellEnd"/>
          </w:p>
        </w:tc>
        <w:tc>
          <w:tcPr>
            <w:tcW w:w="3060" w:type="dxa"/>
          </w:tcPr>
          <w:p w14:paraId="61F67639" w14:textId="4173D41F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reminiscent of</w:t>
            </w:r>
          </w:p>
        </w:tc>
        <w:tc>
          <w:tcPr>
            <w:tcW w:w="2427" w:type="dxa"/>
          </w:tcPr>
          <w:p w14:paraId="47225667" w14:textId="6601DAE2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picturesque</w:t>
            </w:r>
          </w:p>
        </w:tc>
        <w:tc>
          <w:tcPr>
            <w:tcW w:w="2518" w:type="dxa"/>
          </w:tcPr>
          <w:p w14:paraId="0B598443" w14:textId="2E95B863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adjective</w:t>
            </w:r>
          </w:p>
        </w:tc>
      </w:tr>
      <w:tr w:rsidR="009254F7" w14:paraId="6035D2DD" w14:textId="77777777" w:rsidTr="00A84D54">
        <w:tc>
          <w:tcPr>
            <w:tcW w:w="2065" w:type="dxa"/>
          </w:tcPr>
          <w:p w14:paraId="2782D784" w14:textId="4DF0DAC6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ful</w:t>
            </w:r>
            <w:proofErr w:type="spellEnd"/>
          </w:p>
        </w:tc>
        <w:tc>
          <w:tcPr>
            <w:tcW w:w="3060" w:type="dxa"/>
          </w:tcPr>
          <w:p w14:paraId="61929EF8" w14:textId="4BFDC019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notable for</w:t>
            </w:r>
          </w:p>
        </w:tc>
        <w:tc>
          <w:tcPr>
            <w:tcW w:w="2427" w:type="dxa"/>
          </w:tcPr>
          <w:p w14:paraId="50E97CE4" w14:textId="14A29A59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fanciful</w:t>
            </w:r>
          </w:p>
        </w:tc>
        <w:tc>
          <w:tcPr>
            <w:tcW w:w="2518" w:type="dxa"/>
          </w:tcPr>
          <w:p w14:paraId="286906C7" w14:textId="446226B3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adjective</w:t>
            </w:r>
          </w:p>
        </w:tc>
      </w:tr>
      <w:tr w:rsidR="009254F7" w14:paraId="71C484B4" w14:textId="77777777" w:rsidTr="00A84D54">
        <w:tc>
          <w:tcPr>
            <w:tcW w:w="2065" w:type="dxa"/>
          </w:tcPr>
          <w:p w14:paraId="0BE74892" w14:textId="61B7D806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ic</w:t>
            </w:r>
            <w:proofErr w:type="spellEnd"/>
            <w:r>
              <w:rPr>
                <w:rFonts w:ascii="Century Gothic" w:hAnsi="Century Gothic"/>
                <w:sz w:val="28"/>
                <w:szCs w:val="28"/>
              </w:rPr>
              <w:t>, 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ical</w:t>
            </w:r>
            <w:proofErr w:type="spellEnd"/>
          </w:p>
        </w:tc>
        <w:tc>
          <w:tcPr>
            <w:tcW w:w="3060" w:type="dxa"/>
          </w:tcPr>
          <w:p w14:paraId="42D7CC2D" w14:textId="0D60114E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pertaining to</w:t>
            </w:r>
          </w:p>
        </w:tc>
        <w:tc>
          <w:tcPr>
            <w:tcW w:w="2427" w:type="dxa"/>
          </w:tcPr>
          <w:p w14:paraId="6BC0AA98" w14:textId="4E08B997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mythic</w:t>
            </w:r>
          </w:p>
        </w:tc>
        <w:tc>
          <w:tcPr>
            <w:tcW w:w="2518" w:type="dxa"/>
          </w:tcPr>
          <w:p w14:paraId="595D77A9" w14:textId="269D19B7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adjective</w:t>
            </w:r>
          </w:p>
        </w:tc>
      </w:tr>
      <w:tr w:rsidR="009254F7" w14:paraId="7FE87567" w14:textId="77777777" w:rsidTr="00A84D54">
        <w:tc>
          <w:tcPr>
            <w:tcW w:w="2065" w:type="dxa"/>
          </w:tcPr>
          <w:p w14:paraId="1B23E654" w14:textId="26FB1146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ious</w:t>
            </w:r>
            <w:proofErr w:type="spellEnd"/>
            <w:r>
              <w:rPr>
                <w:rFonts w:ascii="Century Gothic" w:hAnsi="Century Gothic"/>
                <w:sz w:val="28"/>
                <w:szCs w:val="28"/>
              </w:rPr>
              <w:t>, 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ous</w:t>
            </w:r>
            <w:proofErr w:type="spellEnd"/>
          </w:p>
        </w:tc>
        <w:tc>
          <w:tcPr>
            <w:tcW w:w="3060" w:type="dxa"/>
          </w:tcPr>
          <w:p w14:paraId="4B47DE96" w14:textId="25C0A47C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characterized by</w:t>
            </w:r>
          </w:p>
        </w:tc>
        <w:tc>
          <w:tcPr>
            <w:tcW w:w="2427" w:type="dxa"/>
          </w:tcPr>
          <w:p w14:paraId="1F32F191" w14:textId="6B88FBF2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nutritious</w:t>
            </w:r>
          </w:p>
        </w:tc>
        <w:tc>
          <w:tcPr>
            <w:tcW w:w="2518" w:type="dxa"/>
          </w:tcPr>
          <w:p w14:paraId="006A0FB0" w14:textId="735F4CC6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adjective</w:t>
            </w:r>
          </w:p>
        </w:tc>
      </w:tr>
      <w:tr w:rsidR="009254F7" w14:paraId="1A3D6BFA" w14:textId="77777777" w:rsidTr="00A84D54">
        <w:tc>
          <w:tcPr>
            <w:tcW w:w="2065" w:type="dxa"/>
          </w:tcPr>
          <w:p w14:paraId="13ECDF8B" w14:textId="2C6F5702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ish</w:t>
            </w:r>
            <w:proofErr w:type="spellEnd"/>
          </w:p>
        </w:tc>
        <w:tc>
          <w:tcPr>
            <w:tcW w:w="3060" w:type="dxa"/>
          </w:tcPr>
          <w:p w14:paraId="01488163" w14:textId="6E15C423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having the quality of</w:t>
            </w:r>
          </w:p>
        </w:tc>
        <w:tc>
          <w:tcPr>
            <w:tcW w:w="2427" w:type="dxa"/>
          </w:tcPr>
          <w:p w14:paraId="559854AE" w14:textId="79A2A10E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fiendish</w:t>
            </w:r>
          </w:p>
        </w:tc>
        <w:tc>
          <w:tcPr>
            <w:tcW w:w="2518" w:type="dxa"/>
          </w:tcPr>
          <w:p w14:paraId="4FF58D60" w14:textId="77751D09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adjective</w:t>
            </w:r>
          </w:p>
        </w:tc>
      </w:tr>
      <w:tr w:rsidR="009254F7" w14:paraId="00285997" w14:textId="77777777" w:rsidTr="00A84D54">
        <w:tc>
          <w:tcPr>
            <w:tcW w:w="2065" w:type="dxa"/>
          </w:tcPr>
          <w:p w14:paraId="41640FF7" w14:textId="481EFE3C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  <w:proofErr w:type="spellStart"/>
            <w:r>
              <w:rPr>
                <w:rFonts w:ascii="Century Gothic" w:hAnsi="Century Gothic"/>
                <w:sz w:val="28"/>
                <w:szCs w:val="28"/>
              </w:rPr>
              <w:t>ive</w:t>
            </w:r>
            <w:proofErr w:type="spellEnd"/>
          </w:p>
        </w:tc>
        <w:tc>
          <w:tcPr>
            <w:tcW w:w="3060" w:type="dxa"/>
          </w:tcPr>
          <w:p w14:paraId="36C54EC6" w14:textId="21C7844F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having the nature of</w:t>
            </w:r>
          </w:p>
        </w:tc>
        <w:tc>
          <w:tcPr>
            <w:tcW w:w="2427" w:type="dxa"/>
          </w:tcPr>
          <w:p w14:paraId="4A6BC5D0" w14:textId="4BCACB3C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creative</w:t>
            </w:r>
          </w:p>
        </w:tc>
        <w:tc>
          <w:tcPr>
            <w:tcW w:w="2518" w:type="dxa"/>
          </w:tcPr>
          <w:p w14:paraId="2390AC22" w14:textId="38E667D1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adjective</w:t>
            </w:r>
          </w:p>
        </w:tc>
      </w:tr>
      <w:tr w:rsidR="009254F7" w14:paraId="78F9801A" w14:textId="77777777" w:rsidTr="00A84D54">
        <w:tc>
          <w:tcPr>
            <w:tcW w:w="2065" w:type="dxa"/>
          </w:tcPr>
          <w:p w14:paraId="2701A30A" w14:textId="4443C2D5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-less</w:t>
            </w:r>
          </w:p>
        </w:tc>
        <w:tc>
          <w:tcPr>
            <w:tcW w:w="3060" w:type="dxa"/>
          </w:tcPr>
          <w:p w14:paraId="04D87E6B" w14:textId="09F57705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without</w:t>
            </w:r>
          </w:p>
        </w:tc>
        <w:tc>
          <w:tcPr>
            <w:tcW w:w="2427" w:type="dxa"/>
          </w:tcPr>
          <w:p w14:paraId="00769130" w14:textId="33E103C0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endless</w:t>
            </w:r>
          </w:p>
        </w:tc>
        <w:tc>
          <w:tcPr>
            <w:tcW w:w="2518" w:type="dxa"/>
          </w:tcPr>
          <w:p w14:paraId="5FAC8865" w14:textId="717C1B04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adjective</w:t>
            </w:r>
          </w:p>
        </w:tc>
      </w:tr>
      <w:tr w:rsidR="009254F7" w14:paraId="6AEF1C36" w14:textId="77777777" w:rsidTr="00A84D54">
        <w:tc>
          <w:tcPr>
            <w:tcW w:w="2065" w:type="dxa"/>
          </w:tcPr>
          <w:p w14:paraId="16B462F4" w14:textId="50894518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-y</w:t>
            </w:r>
          </w:p>
        </w:tc>
        <w:tc>
          <w:tcPr>
            <w:tcW w:w="3060" w:type="dxa"/>
          </w:tcPr>
          <w:p w14:paraId="2144E7B6" w14:textId="70C7545F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characterized by</w:t>
            </w:r>
          </w:p>
        </w:tc>
        <w:tc>
          <w:tcPr>
            <w:tcW w:w="2427" w:type="dxa"/>
          </w:tcPr>
          <w:p w14:paraId="6B79E604" w14:textId="4292A8CA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sleazy</w:t>
            </w:r>
          </w:p>
        </w:tc>
        <w:tc>
          <w:tcPr>
            <w:tcW w:w="2518" w:type="dxa"/>
          </w:tcPr>
          <w:p w14:paraId="3E7A0A6F" w14:textId="2BD58977" w:rsidR="009254F7" w:rsidRDefault="000467EF" w:rsidP="00D40F04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adjective</w:t>
            </w:r>
          </w:p>
        </w:tc>
      </w:tr>
      <w:bookmarkEnd w:id="2"/>
    </w:tbl>
    <w:p w14:paraId="7B8A5A8C" w14:textId="6FEABFC9" w:rsidR="000467EF" w:rsidRDefault="000467EF" w:rsidP="000467EF">
      <w:pPr>
        <w:rPr>
          <w:rFonts w:ascii="Century Gothic" w:hAnsi="Century Gothic"/>
          <w:sz w:val="28"/>
          <w:szCs w:val="28"/>
        </w:rPr>
      </w:pPr>
    </w:p>
    <w:p w14:paraId="68058325" w14:textId="77777777" w:rsidR="005E4B5A" w:rsidRDefault="005E4B5A" w:rsidP="005E4B5A">
      <w:pPr>
        <w:rPr>
          <w:rFonts w:ascii="Century Gothic" w:hAnsi="Century Gothic"/>
          <w:b/>
          <w:sz w:val="28"/>
          <w:szCs w:val="28"/>
        </w:rPr>
      </w:pPr>
    </w:p>
    <w:p w14:paraId="297B490D" w14:textId="77777777" w:rsidR="005E4B5A" w:rsidRDefault="005E4B5A" w:rsidP="005E4B5A">
      <w:pPr>
        <w:rPr>
          <w:rFonts w:ascii="Century Gothic" w:hAnsi="Century Gothic"/>
          <w:b/>
          <w:sz w:val="28"/>
          <w:szCs w:val="28"/>
        </w:rPr>
      </w:pPr>
    </w:p>
    <w:p w14:paraId="17956116" w14:textId="4F6E8377" w:rsidR="005E4B5A" w:rsidRDefault="005E4B5A" w:rsidP="005E4B5A">
      <w:pPr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lastRenderedPageBreak/>
        <w:t>Write a meaningful sentence for each of the example words</w:t>
      </w:r>
      <w:r>
        <w:rPr>
          <w:rFonts w:ascii="Century Gothic" w:hAnsi="Century Gothic"/>
          <w:b/>
          <w:sz w:val="28"/>
          <w:szCs w:val="28"/>
        </w:rPr>
        <w:t xml:space="preserve"> on a separate piece of paper</w:t>
      </w:r>
      <w:r>
        <w:rPr>
          <w:rFonts w:ascii="Century Gothic" w:hAnsi="Century Gothic"/>
          <w:b/>
          <w:sz w:val="28"/>
          <w:szCs w:val="28"/>
        </w:rPr>
        <w:t>. Do not forget to include your context clues!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7"/>
      </w:tblGrid>
      <w:tr w:rsidR="005E4B5A" w14:paraId="7C5BD969" w14:textId="77777777" w:rsidTr="005E4B5A">
        <w:tc>
          <w:tcPr>
            <w:tcW w:w="2427" w:type="dxa"/>
          </w:tcPr>
          <w:p w14:paraId="4C29D84D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privacy</w:t>
            </w:r>
          </w:p>
        </w:tc>
      </w:tr>
      <w:tr w:rsidR="005E4B5A" w14:paraId="129F76D7" w14:textId="77777777" w:rsidTr="005E4B5A">
        <w:tc>
          <w:tcPr>
            <w:tcW w:w="2427" w:type="dxa"/>
          </w:tcPr>
          <w:p w14:paraId="6AB0905F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refusal</w:t>
            </w:r>
          </w:p>
        </w:tc>
      </w:tr>
      <w:tr w:rsidR="005E4B5A" w14:paraId="07355B7D" w14:textId="77777777" w:rsidTr="005E4B5A">
        <w:tc>
          <w:tcPr>
            <w:tcW w:w="2427" w:type="dxa"/>
          </w:tcPr>
          <w:p w14:paraId="0A9EBFEB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maintenance</w:t>
            </w:r>
          </w:p>
        </w:tc>
      </w:tr>
      <w:tr w:rsidR="005E4B5A" w14:paraId="111E295B" w14:textId="77777777" w:rsidTr="005E4B5A">
        <w:tc>
          <w:tcPr>
            <w:tcW w:w="2427" w:type="dxa"/>
          </w:tcPr>
          <w:p w14:paraId="250377F8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freedom</w:t>
            </w:r>
          </w:p>
        </w:tc>
      </w:tr>
      <w:tr w:rsidR="005E4B5A" w14:paraId="2B244904" w14:textId="77777777" w:rsidTr="005E4B5A">
        <w:tc>
          <w:tcPr>
            <w:tcW w:w="2427" w:type="dxa"/>
          </w:tcPr>
          <w:p w14:paraId="4D254DBE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protector</w:t>
            </w:r>
          </w:p>
        </w:tc>
      </w:tr>
      <w:tr w:rsidR="005E4B5A" w14:paraId="0DC58E8D" w14:textId="77777777" w:rsidTr="005E4B5A">
        <w:tc>
          <w:tcPr>
            <w:tcW w:w="2427" w:type="dxa"/>
          </w:tcPr>
          <w:p w14:paraId="2A11F3DF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communism</w:t>
            </w:r>
          </w:p>
        </w:tc>
      </w:tr>
      <w:tr w:rsidR="005E4B5A" w14:paraId="19BC311B" w14:textId="77777777" w:rsidTr="005E4B5A">
        <w:tc>
          <w:tcPr>
            <w:tcW w:w="2427" w:type="dxa"/>
          </w:tcPr>
          <w:p w14:paraId="6EFA7735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chemist</w:t>
            </w:r>
          </w:p>
        </w:tc>
      </w:tr>
      <w:tr w:rsidR="005E4B5A" w14:paraId="20C15AD5" w14:textId="77777777" w:rsidTr="005E4B5A">
        <w:tc>
          <w:tcPr>
            <w:tcW w:w="2427" w:type="dxa"/>
          </w:tcPr>
          <w:p w14:paraId="63B48E3B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veracity</w:t>
            </w:r>
          </w:p>
        </w:tc>
      </w:tr>
      <w:tr w:rsidR="005E4B5A" w14:paraId="3838264C" w14:textId="77777777" w:rsidTr="005E4B5A">
        <w:tc>
          <w:tcPr>
            <w:tcW w:w="2427" w:type="dxa"/>
          </w:tcPr>
          <w:p w14:paraId="34C65859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argument</w:t>
            </w:r>
          </w:p>
        </w:tc>
      </w:tr>
      <w:tr w:rsidR="005E4B5A" w14:paraId="7F883C27" w14:textId="77777777" w:rsidTr="005E4B5A">
        <w:tc>
          <w:tcPr>
            <w:tcW w:w="2427" w:type="dxa"/>
          </w:tcPr>
          <w:p w14:paraId="5D2214E3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heaviness</w:t>
            </w:r>
          </w:p>
        </w:tc>
      </w:tr>
      <w:tr w:rsidR="005E4B5A" w14:paraId="3421C679" w14:textId="77777777" w:rsidTr="005E4B5A">
        <w:tc>
          <w:tcPr>
            <w:tcW w:w="2427" w:type="dxa"/>
          </w:tcPr>
          <w:p w14:paraId="28788F64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fellowship</w:t>
            </w:r>
          </w:p>
        </w:tc>
      </w:tr>
      <w:tr w:rsidR="005E4B5A" w14:paraId="220E5A93" w14:textId="77777777" w:rsidTr="005E4B5A">
        <w:tc>
          <w:tcPr>
            <w:tcW w:w="2427" w:type="dxa"/>
          </w:tcPr>
          <w:p w14:paraId="0EC7CCF4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transition</w:t>
            </w:r>
          </w:p>
        </w:tc>
      </w:tr>
      <w:tr w:rsidR="005E4B5A" w14:paraId="1C1B8E86" w14:textId="77777777" w:rsidTr="005E4B5A">
        <w:tc>
          <w:tcPr>
            <w:tcW w:w="2427" w:type="dxa"/>
          </w:tcPr>
          <w:p w14:paraId="1BB57A25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eradicate</w:t>
            </w:r>
          </w:p>
        </w:tc>
      </w:tr>
      <w:tr w:rsidR="005E4B5A" w14:paraId="2EFE97E3" w14:textId="77777777" w:rsidTr="005E4B5A">
        <w:tc>
          <w:tcPr>
            <w:tcW w:w="2427" w:type="dxa"/>
          </w:tcPr>
          <w:p w14:paraId="68375D2E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enlighten</w:t>
            </w:r>
          </w:p>
        </w:tc>
      </w:tr>
      <w:tr w:rsidR="005E4B5A" w14:paraId="70E93FBE" w14:textId="77777777" w:rsidTr="005E4B5A">
        <w:tc>
          <w:tcPr>
            <w:tcW w:w="2427" w:type="dxa"/>
          </w:tcPr>
          <w:p w14:paraId="7815A1B3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terrify</w:t>
            </w:r>
          </w:p>
        </w:tc>
      </w:tr>
      <w:tr w:rsidR="005E4B5A" w14:paraId="7BC4FA32" w14:textId="77777777" w:rsidTr="005E4B5A">
        <w:tc>
          <w:tcPr>
            <w:tcW w:w="2427" w:type="dxa"/>
          </w:tcPr>
          <w:p w14:paraId="3F3F55A2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civilize</w:t>
            </w:r>
          </w:p>
        </w:tc>
      </w:tr>
      <w:tr w:rsidR="005E4B5A" w14:paraId="1A5030EF" w14:textId="77777777" w:rsidTr="005E4B5A">
        <w:tc>
          <w:tcPr>
            <w:tcW w:w="2427" w:type="dxa"/>
          </w:tcPr>
          <w:p w14:paraId="4EBF41E8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presentable</w:t>
            </w:r>
          </w:p>
        </w:tc>
      </w:tr>
      <w:tr w:rsidR="005E4B5A" w14:paraId="5C319A15" w14:textId="77777777" w:rsidTr="005E4B5A">
        <w:tc>
          <w:tcPr>
            <w:tcW w:w="2427" w:type="dxa"/>
          </w:tcPr>
          <w:p w14:paraId="1171F786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regional</w:t>
            </w:r>
          </w:p>
        </w:tc>
      </w:tr>
      <w:tr w:rsidR="005E4B5A" w14:paraId="398BA1D3" w14:textId="77777777" w:rsidTr="005E4B5A">
        <w:tc>
          <w:tcPr>
            <w:tcW w:w="2427" w:type="dxa"/>
          </w:tcPr>
          <w:p w14:paraId="75F0FFA0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picturesque</w:t>
            </w:r>
          </w:p>
        </w:tc>
      </w:tr>
      <w:tr w:rsidR="005E4B5A" w14:paraId="75C9C922" w14:textId="77777777" w:rsidTr="005E4B5A">
        <w:tc>
          <w:tcPr>
            <w:tcW w:w="2427" w:type="dxa"/>
          </w:tcPr>
          <w:p w14:paraId="3CCBE981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fanciful</w:t>
            </w:r>
          </w:p>
        </w:tc>
      </w:tr>
      <w:tr w:rsidR="005E4B5A" w14:paraId="0D1B56B2" w14:textId="77777777" w:rsidTr="005E4B5A">
        <w:tc>
          <w:tcPr>
            <w:tcW w:w="2427" w:type="dxa"/>
          </w:tcPr>
          <w:p w14:paraId="5936244C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mythic</w:t>
            </w:r>
          </w:p>
        </w:tc>
      </w:tr>
      <w:tr w:rsidR="005E4B5A" w14:paraId="76775B83" w14:textId="77777777" w:rsidTr="005E4B5A">
        <w:tc>
          <w:tcPr>
            <w:tcW w:w="2427" w:type="dxa"/>
          </w:tcPr>
          <w:p w14:paraId="6CD9B165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nutritious</w:t>
            </w:r>
          </w:p>
        </w:tc>
      </w:tr>
      <w:tr w:rsidR="005E4B5A" w14:paraId="5144D65C" w14:textId="77777777" w:rsidTr="005E4B5A">
        <w:tc>
          <w:tcPr>
            <w:tcW w:w="2427" w:type="dxa"/>
          </w:tcPr>
          <w:p w14:paraId="5BFE991D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fiendish</w:t>
            </w:r>
          </w:p>
        </w:tc>
      </w:tr>
      <w:tr w:rsidR="005E4B5A" w14:paraId="33A9B162" w14:textId="77777777" w:rsidTr="005E4B5A">
        <w:tc>
          <w:tcPr>
            <w:tcW w:w="2427" w:type="dxa"/>
          </w:tcPr>
          <w:p w14:paraId="58E065AE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creative</w:t>
            </w:r>
          </w:p>
        </w:tc>
      </w:tr>
      <w:tr w:rsidR="005E4B5A" w14:paraId="6F5AF5DF" w14:textId="77777777" w:rsidTr="005E4B5A">
        <w:tc>
          <w:tcPr>
            <w:tcW w:w="2427" w:type="dxa"/>
          </w:tcPr>
          <w:p w14:paraId="1006C908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endless</w:t>
            </w:r>
          </w:p>
        </w:tc>
      </w:tr>
      <w:tr w:rsidR="005E4B5A" w14:paraId="3A9E9FAA" w14:textId="77777777" w:rsidTr="005E4B5A">
        <w:tc>
          <w:tcPr>
            <w:tcW w:w="2427" w:type="dxa"/>
          </w:tcPr>
          <w:p w14:paraId="0F974E2C" w14:textId="77777777" w:rsidR="005E4B5A" w:rsidRDefault="005E4B5A" w:rsidP="00992D65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sleazy</w:t>
            </w:r>
          </w:p>
        </w:tc>
      </w:tr>
    </w:tbl>
    <w:p w14:paraId="1BCC7988" w14:textId="77777777" w:rsidR="005E4B5A" w:rsidRPr="00D40F04" w:rsidRDefault="005E4B5A" w:rsidP="000467EF">
      <w:pPr>
        <w:rPr>
          <w:rFonts w:ascii="Century Gothic" w:hAnsi="Century Gothic"/>
          <w:sz w:val="28"/>
          <w:szCs w:val="28"/>
        </w:rPr>
      </w:pPr>
    </w:p>
    <w:sectPr w:rsidR="005E4B5A" w:rsidRPr="00D40F04" w:rsidSect="006B5E6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62E6C"/>
    <w:multiLevelType w:val="hybridMultilevel"/>
    <w:tmpl w:val="02A01836"/>
    <w:lvl w:ilvl="0" w:tplc="4512460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F04"/>
    <w:rsid w:val="000467EF"/>
    <w:rsid w:val="000F2664"/>
    <w:rsid w:val="00127109"/>
    <w:rsid w:val="001F577A"/>
    <w:rsid w:val="00392E59"/>
    <w:rsid w:val="00547993"/>
    <w:rsid w:val="005E4B5A"/>
    <w:rsid w:val="006B5E6C"/>
    <w:rsid w:val="0083526A"/>
    <w:rsid w:val="009254F7"/>
    <w:rsid w:val="009F79B7"/>
    <w:rsid w:val="00A84D54"/>
    <w:rsid w:val="00C00A8F"/>
    <w:rsid w:val="00C136A2"/>
    <w:rsid w:val="00CB08F1"/>
    <w:rsid w:val="00D40F04"/>
    <w:rsid w:val="00F33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8B581"/>
  <w15:chartTrackingRefBased/>
  <w15:docId w15:val="{3EB7A051-AA4C-4278-9754-617A12C4A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0F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40F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5576</TotalTime>
  <Pages>4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Cecchini</dc:creator>
  <cp:keywords/>
  <dc:description/>
  <cp:lastModifiedBy>Sandra Cecchini</cp:lastModifiedBy>
  <cp:revision>2</cp:revision>
  <dcterms:created xsi:type="dcterms:W3CDTF">2018-04-27T14:22:00Z</dcterms:created>
  <dcterms:modified xsi:type="dcterms:W3CDTF">2018-05-01T11:18:00Z</dcterms:modified>
</cp:coreProperties>
</file>